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5C" w:rsidRPr="008D6F5C" w:rsidRDefault="008D6F5C" w:rsidP="008D6F5C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8D6F5C">
        <w:rPr>
          <w:rFonts w:ascii="宋体" w:eastAsia="宋体" w:hAnsi="宋体" w:cs="宋体" w:hint="eastAsia"/>
          <w:b/>
          <w:kern w:val="0"/>
          <w:sz w:val="32"/>
          <w:szCs w:val="32"/>
        </w:rPr>
        <w:t>山东第一医科大学第一附属医院（山东省千佛山医院）</w:t>
      </w:r>
    </w:p>
    <w:p w:rsidR="00CD3FE6" w:rsidRDefault="00CD3FE6" w:rsidP="008D6F5C">
      <w:pPr>
        <w:widowControl/>
        <w:spacing w:line="270" w:lineRule="atLeast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药物临床试验机构办/</w:t>
      </w:r>
      <w:r w:rsidR="008D6F5C" w:rsidRPr="008D6F5C">
        <w:rPr>
          <w:rFonts w:ascii="宋体" w:eastAsia="宋体" w:hAnsi="宋体" w:cs="宋体" w:hint="eastAsia"/>
          <w:b/>
          <w:kern w:val="0"/>
          <w:sz w:val="32"/>
          <w:szCs w:val="32"/>
        </w:rPr>
        <w:t>医学伦理委员会药物临床试验分会</w:t>
      </w:r>
    </w:p>
    <w:p w:rsidR="00DB1DAC" w:rsidRPr="00DB1DAC" w:rsidRDefault="00DE41DA" w:rsidP="008D6F5C">
      <w:pPr>
        <w:widowControl/>
        <w:spacing w:line="270" w:lineRule="atLeas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审查费用支付通知</w:t>
      </w:r>
    </w:p>
    <w:p w:rsidR="00DE41DA" w:rsidRDefault="00DE41DA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b/>
          <w:kern w:val="0"/>
          <w:sz w:val="30"/>
          <w:szCs w:val="30"/>
        </w:rPr>
      </w:pPr>
    </w:p>
    <w:p w:rsidR="007D6811" w:rsidRPr="007D6811" w:rsidRDefault="00DB1DAC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b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b/>
          <w:kern w:val="0"/>
          <w:sz w:val="30"/>
          <w:szCs w:val="30"/>
        </w:rPr>
        <w:t>付款账户信息：</w:t>
      </w:r>
    </w:p>
    <w:p w:rsidR="00DB1DAC" w:rsidRPr="00DB1DAC" w:rsidRDefault="00DB1DAC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开</w:t>
      </w:r>
      <w:r w:rsidR="007D6811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户</w:t>
      </w:r>
      <w:r w:rsidR="007D6811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行：中国农业银行济南银河支行</w:t>
      </w:r>
    </w:p>
    <w:p w:rsidR="00DB1DAC" w:rsidRPr="00DB1DAC" w:rsidRDefault="00DB1DAC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账 </w:t>
      </w:r>
      <w:r w:rsidR="007D6811">
        <w:rPr>
          <w:rFonts w:asciiTheme="minorEastAsia" w:hAnsiTheme="minorEastAsia" w:cs="宋体" w:hint="eastAsia"/>
          <w:kern w:val="0"/>
          <w:sz w:val="30"/>
          <w:szCs w:val="30"/>
        </w:rPr>
        <w:t xml:space="preserve">  </w:t>
      </w: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号：15 1571 0104 0000 496</w:t>
      </w:r>
    </w:p>
    <w:p w:rsidR="00DB1DAC" w:rsidRPr="00DB1DAC" w:rsidRDefault="00DB1DAC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开户名称：</w:t>
      </w:r>
      <w:r w:rsidR="008D6F5C" w:rsidRPr="008D6F5C">
        <w:rPr>
          <w:rFonts w:asciiTheme="minorEastAsia" w:hAnsiTheme="minorEastAsia" w:cs="宋体" w:hint="eastAsia"/>
          <w:kern w:val="0"/>
          <w:sz w:val="30"/>
          <w:szCs w:val="30"/>
        </w:rPr>
        <w:t>山东第一医科大学第一附属医院</w:t>
      </w:r>
    </w:p>
    <w:p w:rsidR="00DB1DAC" w:rsidRPr="00DB1DAC" w:rsidRDefault="00DB1DAC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地  址：济南经十路16766号</w:t>
      </w:r>
    </w:p>
    <w:p w:rsidR="00DB1DAC" w:rsidRPr="00DB1DAC" w:rsidRDefault="00DB1DAC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kern w:val="0"/>
          <w:sz w:val="30"/>
          <w:szCs w:val="30"/>
        </w:rPr>
        <w:t>联系方式：0531-89268213</w:t>
      </w:r>
    </w:p>
    <w:p w:rsidR="007D6811" w:rsidRPr="00DB1DAC" w:rsidRDefault="007D6811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DB1DAC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须知：</w:t>
      </w:r>
    </w:p>
    <w:p w:rsidR="00DE41DA" w:rsidRPr="00DE41DA" w:rsidRDefault="00BE106B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>
        <w:rPr>
          <w:rFonts w:asciiTheme="minorEastAsia" w:hAnsiTheme="minorEastAsia" w:cs="Arial"/>
          <w:kern w:val="0"/>
          <w:sz w:val="30"/>
          <w:szCs w:val="30"/>
        </w:rPr>
        <w:t>1.</w:t>
      </w:r>
      <w:r w:rsidR="00DE41DA" w:rsidRPr="00DE41DA"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 w:rsidR="00DE41DA" w:rsidRPr="00DE41DA">
        <w:rPr>
          <w:rFonts w:asciiTheme="minorEastAsia" w:hAnsiTheme="minorEastAsia" w:cs="宋体" w:hint="eastAsia"/>
          <w:kern w:val="0"/>
          <w:sz w:val="30"/>
          <w:szCs w:val="30"/>
        </w:rPr>
        <w:t>研究者</w:t>
      </w:r>
      <w:r w:rsidR="00DE41DA" w:rsidRPr="00DE41DA">
        <w:rPr>
          <w:rFonts w:asciiTheme="minorEastAsia" w:hAnsiTheme="minorEastAsia" w:cs="宋体"/>
          <w:kern w:val="0"/>
          <w:sz w:val="30"/>
          <w:szCs w:val="30"/>
        </w:rPr>
        <w:t>/</w:t>
      </w:r>
      <w:r w:rsidR="00DE41DA">
        <w:rPr>
          <w:rFonts w:asciiTheme="minorEastAsia" w:hAnsiTheme="minorEastAsia" w:cs="宋体" w:hint="eastAsia"/>
          <w:kern w:val="0"/>
          <w:sz w:val="30"/>
          <w:szCs w:val="30"/>
        </w:rPr>
        <w:t>申办方需在资料受理后至项目审查前尽快完成</w:t>
      </w:r>
      <w:r w:rsidR="00DE41DA" w:rsidRPr="00DE41DA">
        <w:rPr>
          <w:rFonts w:asciiTheme="minorEastAsia" w:hAnsiTheme="minorEastAsia" w:cs="宋体" w:hint="eastAsia"/>
          <w:kern w:val="0"/>
          <w:sz w:val="30"/>
          <w:szCs w:val="30"/>
        </w:rPr>
        <w:t>相关</w:t>
      </w:r>
      <w:r w:rsidR="00DE41DA">
        <w:rPr>
          <w:rFonts w:asciiTheme="minorEastAsia" w:hAnsiTheme="minorEastAsia" w:cs="宋体" w:hint="eastAsia"/>
          <w:kern w:val="0"/>
          <w:sz w:val="30"/>
          <w:szCs w:val="30"/>
        </w:rPr>
        <w:t>审</w:t>
      </w:r>
      <w:r w:rsidR="00DE41DA" w:rsidRPr="00DE41DA">
        <w:rPr>
          <w:rFonts w:asciiTheme="minorEastAsia" w:hAnsiTheme="minorEastAsia" w:cs="宋体" w:hint="eastAsia"/>
          <w:kern w:val="0"/>
          <w:sz w:val="30"/>
          <w:szCs w:val="30"/>
        </w:rPr>
        <w:t>查费用的支付。</w:t>
      </w:r>
    </w:p>
    <w:p w:rsidR="007D6811" w:rsidRPr="00DB1DAC" w:rsidRDefault="00DE41DA" w:rsidP="007D6811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>
        <w:rPr>
          <w:rFonts w:asciiTheme="minorEastAsia" w:hAnsiTheme="minorEastAsia" w:cs="宋体" w:hint="eastAsia"/>
          <w:kern w:val="0"/>
          <w:sz w:val="30"/>
          <w:szCs w:val="30"/>
        </w:rPr>
        <w:t>2.</w:t>
      </w:r>
      <w:r w:rsidR="00CD3FE6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会议审查</w:t>
      </w:r>
      <w:r w:rsidR="007D6811" w:rsidRPr="00DB1DAC">
        <w:rPr>
          <w:rFonts w:asciiTheme="minorEastAsia" w:hAnsiTheme="minorEastAsia" w:cs="Arial"/>
          <w:kern w:val="0"/>
          <w:sz w:val="30"/>
          <w:szCs w:val="30"/>
        </w:rPr>
        <w:t>/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快速审查结束后，伦理委员会将电话通知研究者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/申办方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领取审查意见</w:t>
      </w:r>
      <w:r w:rsidR="007D6811" w:rsidRPr="00DB1DAC">
        <w:rPr>
          <w:rFonts w:asciiTheme="minorEastAsia" w:hAnsiTheme="minorEastAsia" w:cs="Arial"/>
          <w:kern w:val="0"/>
          <w:sz w:val="30"/>
          <w:szCs w:val="30"/>
        </w:rPr>
        <w:t>/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批</w:t>
      </w:r>
      <w:r w:rsidR="007D6811" w:rsidRPr="007D6811">
        <w:rPr>
          <w:rFonts w:asciiTheme="minorEastAsia" w:hAnsiTheme="minorEastAsia" w:cs="宋体" w:hint="eastAsia"/>
          <w:kern w:val="0"/>
          <w:sz w:val="30"/>
          <w:szCs w:val="30"/>
        </w:rPr>
        <w:t>件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。研究者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/申办方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需携带付款凭证或将付款凭证发送到伦理邮箱以换取审查意见</w:t>
      </w:r>
      <w:r w:rsidR="007D6811" w:rsidRPr="00DB1DAC">
        <w:rPr>
          <w:rFonts w:asciiTheme="minorEastAsia" w:hAnsiTheme="minorEastAsia" w:cs="Arial"/>
          <w:kern w:val="0"/>
          <w:sz w:val="30"/>
          <w:szCs w:val="30"/>
        </w:rPr>
        <w:t>/</w:t>
      </w:r>
      <w:r w:rsidR="007D6811" w:rsidRPr="007D6811">
        <w:rPr>
          <w:rFonts w:asciiTheme="minorEastAsia" w:hAnsiTheme="minorEastAsia" w:cs="宋体" w:hint="eastAsia"/>
          <w:kern w:val="0"/>
          <w:sz w:val="30"/>
          <w:szCs w:val="30"/>
        </w:rPr>
        <w:t>批件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7D6811" w:rsidRPr="00DB1DAC" w:rsidRDefault="00DE41DA" w:rsidP="00CD3FE6">
      <w:pPr>
        <w:widowControl/>
        <w:spacing w:line="270" w:lineRule="atLeast"/>
        <w:ind w:left="420" w:hanging="420"/>
        <w:jc w:val="left"/>
        <w:rPr>
          <w:rFonts w:asciiTheme="minorEastAsia" w:hAnsiTheme="minorEastAsia" w:cs="宋体"/>
          <w:kern w:val="0"/>
          <w:sz w:val="30"/>
          <w:szCs w:val="30"/>
        </w:rPr>
      </w:pPr>
      <w:r>
        <w:rPr>
          <w:rFonts w:asciiTheme="minorEastAsia" w:hAnsiTheme="minorEastAsia" w:cs="Arial" w:hint="eastAsia"/>
          <w:kern w:val="0"/>
          <w:sz w:val="30"/>
          <w:szCs w:val="30"/>
        </w:rPr>
        <w:t>3</w:t>
      </w:r>
      <w:r w:rsidR="00BE106B">
        <w:rPr>
          <w:rFonts w:asciiTheme="minorEastAsia" w:hAnsiTheme="minorEastAsia" w:cs="Arial"/>
          <w:kern w:val="0"/>
          <w:sz w:val="30"/>
          <w:szCs w:val="30"/>
        </w:rPr>
        <w:t>.</w:t>
      </w:r>
      <w:r w:rsidR="00CD3FE6">
        <w:rPr>
          <w:rFonts w:asciiTheme="minorEastAsia" w:hAnsiTheme="minorEastAsia" w:cs="Arial" w:hint="eastAsia"/>
          <w:kern w:val="0"/>
          <w:sz w:val="30"/>
          <w:szCs w:val="30"/>
        </w:rPr>
        <w:t xml:space="preserve"> </w:t>
      </w:r>
      <w:r w:rsidR="007D6811" w:rsidRPr="007D6811">
        <w:rPr>
          <w:rFonts w:asciiTheme="minorEastAsia" w:hAnsiTheme="minorEastAsia" w:cs="宋体" w:hint="eastAsia"/>
          <w:kern w:val="0"/>
          <w:sz w:val="30"/>
          <w:szCs w:val="30"/>
        </w:rPr>
        <w:t>付款发票</w:t>
      </w:r>
      <w:r w:rsidR="00CD3FE6">
        <w:rPr>
          <w:rFonts w:asciiTheme="minorEastAsia" w:hAnsiTheme="minorEastAsia" w:cs="宋体" w:hint="eastAsia"/>
          <w:kern w:val="0"/>
          <w:sz w:val="30"/>
          <w:szCs w:val="30"/>
        </w:rPr>
        <w:t>在携带付款凭证</w:t>
      </w:r>
      <w:proofErr w:type="gramStart"/>
      <w:r w:rsidR="00CD3FE6">
        <w:rPr>
          <w:rFonts w:asciiTheme="minorEastAsia" w:hAnsiTheme="minorEastAsia" w:cs="宋体" w:hint="eastAsia"/>
          <w:kern w:val="0"/>
          <w:sz w:val="30"/>
          <w:szCs w:val="30"/>
        </w:rPr>
        <w:t>至机构</w:t>
      </w:r>
      <w:proofErr w:type="gramEnd"/>
      <w:r w:rsidR="00CD3FE6">
        <w:rPr>
          <w:rFonts w:asciiTheme="minorEastAsia" w:hAnsiTheme="minorEastAsia" w:cs="宋体" w:hint="eastAsia"/>
          <w:kern w:val="0"/>
          <w:sz w:val="30"/>
          <w:szCs w:val="30"/>
        </w:rPr>
        <w:t>办/伦理办开具换取证明后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至</w:t>
      </w:r>
      <w:r w:rsidR="007D6811" w:rsidRPr="007D6811">
        <w:rPr>
          <w:rFonts w:asciiTheme="minorEastAsia" w:hAnsiTheme="minorEastAsia" w:cs="宋体" w:hint="eastAsia"/>
          <w:kern w:val="0"/>
          <w:sz w:val="30"/>
          <w:szCs w:val="30"/>
        </w:rPr>
        <w:t>医院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财务处（</w:t>
      </w:r>
      <w:r>
        <w:rPr>
          <w:rFonts w:asciiTheme="minorEastAsia" w:hAnsiTheme="minorEastAsia" w:cs="宋体" w:hint="eastAsia"/>
          <w:kern w:val="0"/>
          <w:sz w:val="30"/>
          <w:szCs w:val="30"/>
        </w:rPr>
        <w:t>行政</w:t>
      </w:r>
      <w:r w:rsidR="007D6811" w:rsidRPr="007D6811">
        <w:rPr>
          <w:rFonts w:asciiTheme="minorEastAsia" w:hAnsiTheme="minorEastAsia" w:cs="宋体" w:hint="eastAsia"/>
          <w:kern w:val="0"/>
          <w:sz w:val="30"/>
          <w:szCs w:val="30"/>
        </w:rPr>
        <w:t>楼三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楼）领取</w:t>
      </w:r>
      <w:r w:rsidR="00932AFE">
        <w:rPr>
          <w:rFonts w:asciiTheme="minorEastAsia" w:hAnsiTheme="minorEastAsia" w:cs="宋体" w:hint="eastAsia"/>
          <w:kern w:val="0"/>
          <w:sz w:val="30"/>
          <w:szCs w:val="30"/>
        </w:rPr>
        <w:t>，联系人：</w:t>
      </w:r>
      <w:r w:rsidR="00CD3FE6">
        <w:rPr>
          <w:rFonts w:asciiTheme="minorEastAsia" w:hAnsiTheme="minorEastAsia" w:cs="宋体" w:hint="eastAsia"/>
          <w:kern w:val="0"/>
          <w:sz w:val="30"/>
          <w:szCs w:val="30"/>
        </w:rPr>
        <w:t>李佳欣</w:t>
      </w:r>
      <w:r w:rsidR="007D6811" w:rsidRPr="00DB1DAC"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27327B" w:rsidRPr="00CD3FE6" w:rsidRDefault="0027327B">
      <w:pPr>
        <w:rPr>
          <w:rFonts w:asciiTheme="minorEastAsia" w:hAnsiTheme="minorEastAsia"/>
          <w:sz w:val="30"/>
          <w:szCs w:val="30"/>
        </w:rPr>
      </w:pPr>
    </w:p>
    <w:sectPr w:rsidR="0027327B" w:rsidRPr="00CD3FE6" w:rsidSect="00273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FE" w:rsidRDefault="00932AFE" w:rsidP="00932AFE">
      <w:r>
        <w:separator/>
      </w:r>
    </w:p>
  </w:endnote>
  <w:endnote w:type="continuationSeparator" w:id="0">
    <w:p w:rsidR="00932AFE" w:rsidRDefault="00932AFE" w:rsidP="0093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FE" w:rsidRDefault="00932AFE" w:rsidP="00932AFE">
      <w:r>
        <w:separator/>
      </w:r>
    </w:p>
  </w:footnote>
  <w:footnote w:type="continuationSeparator" w:id="0">
    <w:p w:rsidR="00932AFE" w:rsidRDefault="00932AFE" w:rsidP="00932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DAC"/>
    <w:rsid w:val="0027327B"/>
    <w:rsid w:val="002C08DD"/>
    <w:rsid w:val="007D6811"/>
    <w:rsid w:val="008B4B2F"/>
    <w:rsid w:val="008D6F5C"/>
    <w:rsid w:val="00932AFE"/>
    <w:rsid w:val="00A53F48"/>
    <w:rsid w:val="00BE106B"/>
    <w:rsid w:val="00CD3FE6"/>
    <w:rsid w:val="00DB1DAC"/>
    <w:rsid w:val="00D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1DAC"/>
  </w:style>
  <w:style w:type="paragraph" w:styleId="a4">
    <w:name w:val="header"/>
    <w:basedOn w:val="a"/>
    <w:link w:val="Char"/>
    <w:uiPriority w:val="99"/>
    <w:semiHidden/>
    <w:unhideWhenUsed/>
    <w:rsid w:val="00932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2A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2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2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2019-05-07T02:10:00Z</dcterms:created>
  <dcterms:modified xsi:type="dcterms:W3CDTF">2022-06-10T02:37:00Z</dcterms:modified>
</cp:coreProperties>
</file>