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771" w:rsidRPr="00140771" w:rsidRDefault="00140771" w:rsidP="00B8423B">
      <w:pPr>
        <w:jc w:val="center"/>
        <w:rPr>
          <w:rFonts w:hAnsi="宋体"/>
          <w:b/>
          <w:bCs/>
          <w:sz w:val="30"/>
          <w:szCs w:val="30"/>
        </w:rPr>
      </w:pPr>
      <w:r w:rsidRPr="00140771">
        <w:rPr>
          <w:rFonts w:hAnsi="宋体"/>
          <w:b/>
          <w:bCs/>
          <w:sz w:val="30"/>
          <w:szCs w:val="30"/>
        </w:rPr>
        <w:t>临床试</w:t>
      </w:r>
      <w:r w:rsidRPr="00E109E4">
        <w:rPr>
          <w:rFonts w:hAnsi="宋体"/>
          <w:b/>
          <w:bCs/>
          <w:sz w:val="30"/>
          <w:szCs w:val="30"/>
        </w:rPr>
        <w:t>验</w:t>
      </w:r>
      <w:r w:rsidR="00682547" w:rsidRPr="00E109E4">
        <w:rPr>
          <w:rFonts w:hAnsi="宋体" w:hint="eastAsia"/>
          <w:b/>
          <w:bCs/>
          <w:sz w:val="30"/>
          <w:szCs w:val="30"/>
        </w:rPr>
        <w:t>质控</w:t>
      </w:r>
      <w:r w:rsidRPr="00140771">
        <w:rPr>
          <w:rFonts w:hAnsi="宋体"/>
          <w:b/>
          <w:bCs/>
          <w:sz w:val="30"/>
          <w:szCs w:val="30"/>
        </w:rPr>
        <w:t>报告</w:t>
      </w:r>
    </w:p>
    <w:p w:rsidR="00B8423B" w:rsidRDefault="00140771" w:rsidP="00674F7C">
      <w:pPr>
        <w:wordWrap w:val="0"/>
        <w:jc w:val="right"/>
        <w:rPr>
          <w:sz w:val="24"/>
        </w:rPr>
      </w:pPr>
      <w:r w:rsidRPr="00A6605C">
        <w:rPr>
          <w:rFonts w:hAnsi="宋体"/>
          <w:b/>
          <w:bCs/>
          <w:sz w:val="30"/>
          <w:szCs w:val="30"/>
        </w:rPr>
        <w:t>（</w:t>
      </w:r>
      <w:r w:rsidR="004252EF">
        <w:rPr>
          <w:rFonts w:hAnsi="宋体" w:hint="eastAsia"/>
          <w:b/>
          <w:bCs/>
          <w:sz w:val="30"/>
          <w:szCs w:val="30"/>
        </w:rPr>
        <w:t>______</w:t>
      </w:r>
      <w:r w:rsidRPr="00A6605C">
        <w:rPr>
          <w:rFonts w:hAnsi="宋体"/>
          <w:b/>
          <w:bCs/>
          <w:sz w:val="30"/>
          <w:szCs w:val="30"/>
        </w:rPr>
        <w:t>专业组）</w:t>
      </w:r>
      <w:r w:rsidR="00674F7C">
        <w:rPr>
          <w:rFonts w:hAnsi="宋体" w:hint="eastAsia"/>
          <w:b/>
          <w:bCs/>
          <w:sz w:val="30"/>
          <w:szCs w:val="30"/>
        </w:rPr>
        <w:t xml:space="preserve">              </w:t>
      </w:r>
      <w:r w:rsidR="00B8423B">
        <w:rPr>
          <w:rFonts w:hAnsi="宋体"/>
          <w:sz w:val="24"/>
        </w:rPr>
        <w:t>第</w:t>
      </w:r>
      <w:r w:rsidR="00B8423B">
        <w:rPr>
          <w:rFonts w:hint="eastAsia"/>
          <w:sz w:val="24"/>
        </w:rPr>
        <w:t>__</w:t>
      </w:r>
      <w:r w:rsidR="00B8423B">
        <w:rPr>
          <w:rFonts w:hAnsi="宋体"/>
          <w:sz w:val="24"/>
        </w:rPr>
        <w:t>次</w:t>
      </w:r>
      <w:r w:rsidR="00F528D9">
        <w:rPr>
          <w:rFonts w:hAnsi="宋体" w:hint="eastAsia"/>
          <w:sz w:val="24"/>
        </w:rPr>
        <w:t>质控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1980"/>
        <w:gridCol w:w="588"/>
        <w:gridCol w:w="672"/>
        <w:gridCol w:w="900"/>
        <w:gridCol w:w="900"/>
        <w:gridCol w:w="1981"/>
      </w:tblGrid>
      <w:tr w:rsidR="00B8423B" w:rsidRPr="0076249C" w:rsidTr="00AC3CD4">
        <w:trPr>
          <w:trHeight w:val="4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项目名称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</w:tr>
      <w:tr w:rsidR="00B8423B" w:rsidRPr="0076249C" w:rsidTr="00AC3CD4">
        <w:trPr>
          <w:trHeight w:val="4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专业科室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专业负责人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</w:tr>
      <w:tr w:rsidR="00B8423B" w:rsidRPr="0076249C" w:rsidTr="00AC3CD4">
        <w:trPr>
          <w:trHeight w:val="4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项目负责人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其他研究者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</w:tr>
      <w:tr w:rsidR="00B8423B" w:rsidRPr="0076249C" w:rsidTr="00AC3CD4">
        <w:trPr>
          <w:trHeight w:val="285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进度：</w:t>
            </w:r>
            <w:r w:rsidRPr="0076249C">
              <w:rPr>
                <w:rFonts w:hAnsi="宋体" w:hint="eastAsia"/>
                <w:sz w:val="24"/>
                <w:szCs w:val="24"/>
              </w:rPr>
              <w:t>□</w:t>
            </w:r>
            <w:r w:rsidRPr="0076249C">
              <w:rPr>
                <w:rFonts w:hAnsi="宋体"/>
                <w:sz w:val="24"/>
                <w:szCs w:val="24"/>
              </w:rPr>
              <w:t>启动</w:t>
            </w:r>
            <w:r w:rsidRPr="0076249C">
              <w:rPr>
                <w:rFonts w:hAnsi="宋体" w:hint="eastAsia"/>
                <w:sz w:val="24"/>
                <w:szCs w:val="24"/>
              </w:rPr>
              <w:t>□</w:t>
            </w:r>
            <w:r w:rsidRPr="0076249C">
              <w:rPr>
                <w:rFonts w:hAnsi="宋体"/>
                <w:sz w:val="24"/>
                <w:szCs w:val="24"/>
              </w:rPr>
              <w:t>进行中</w:t>
            </w:r>
            <w:r w:rsidRPr="0076249C">
              <w:rPr>
                <w:rFonts w:hAnsi="宋体" w:hint="eastAsia"/>
                <w:sz w:val="24"/>
                <w:szCs w:val="24"/>
              </w:rPr>
              <w:t>□</w:t>
            </w:r>
            <w:r w:rsidRPr="0076249C">
              <w:rPr>
                <w:rFonts w:hAnsi="宋体"/>
                <w:sz w:val="24"/>
                <w:szCs w:val="24"/>
              </w:rPr>
              <w:t>完成</w:t>
            </w:r>
            <w:r w:rsidRPr="0076249C">
              <w:rPr>
                <w:rFonts w:hAnsi="宋体" w:hint="eastAsia"/>
                <w:sz w:val="24"/>
                <w:szCs w:val="24"/>
              </w:rPr>
              <w:t>□</w:t>
            </w:r>
            <w:r w:rsidRPr="0076249C">
              <w:rPr>
                <w:rFonts w:hAnsi="宋体"/>
                <w:sz w:val="24"/>
                <w:szCs w:val="24"/>
              </w:rPr>
              <w:t>中止</w:t>
            </w:r>
          </w:p>
        </w:tc>
      </w:tr>
      <w:tr w:rsidR="00B8423B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b/>
                <w:bCs/>
                <w:sz w:val="24"/>
                <w:szCs w:val="24"/>
              </w:rPr>
            </w:pPr>
            <w:r w:rsidRPr="0076249C">
              <w:rPr>
                <w:b/>
                <w:bCs/>
                <w:sz w:val="24"/>
                <w:szCs w:val="24"/>
              </w:rPr>
              <w:t>1</w:t>
            </w:r>
            <w:r w:rsidRPr="0076249C">
              <w:rPr>
                <w:rFonts w:hAnsi="宋体"/>
                <w:b/>
                <w:bCs/>
                <w:sz w:val="24"/>
                <w:szCs w:val="24"/>
              </w:rPr>
              <w:t>试验</w:t>
            </w:r>
            <w:r w:rsidR="00326299">
              <w:rPr>
                <w:rFonts w:hAnsi="宋体" w:hint="eastAsia"/>
                <w:b/>
                <w:bCs/>
                <w:sz w:val="24"/>
                <w:szCs w:val="24"/>
              </w:rPr>
              <w:t>药品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jc w:val="center"/>
              <w:rPr>
                <w:b/>
                <w:sz w:val="24"/>
                <w:szCs w:val="24"/>
              </w:rPr>
            </w:pPr>
            <w:r w:rsidRPr="0076249C">
              <w:rPr>
                <w:rFonts w:hAnsi="宋体"/>
                <w:b/>
                <w:sz w:val="24"/>
                <w:szCs w:val="24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jc w:val="center"/>
              <w:rPr>
                <w:b/>
                <w:sz w:val="24"/>
                <w:szCs w:val="24"/>
              </w:rPr>
            </w:pPr>
            <w:r w:rsidRPr="0076249C">
              <w:rPr>
                <w:rFonts w:hAnsi="宋体"/>
                <w:b/>
                <w:sz w:val="24"/>
                <w:szCs w:val="24"/>
              </w:rPr>
              <w:t>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jc w:val="center"/>
              <w:rPr>
                <w:b/>
                <w:sz w:val="24"/>
                <w:szCs w:val="24"/>
              </w:rPr>
            </w:pPr>
            <w:r w:rsidRPr="0076249C">
              <w:rPr>
                <w:rFonts w:hint="eastAsia"/>
                <w:b/>
                <w:sz w:val="24"/>
                <w:szCs w:val="24"/>
              </w:rPr>
              <w:t>不适用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jc w:val="center"/>
              <w:rPr>
                <w:b/>
                <w:sz w:val="24"/>
                <w:szCs w:val="24"/>
              </w:rPr>
            </w:pPr>
            <w:r w:rsidRPr="0076249C">
              <w:rPr>
                <w:rFonts w:hAnsi="宋体"/>
                <w:b/>
                <w:sz w:val="24"/>
                <w:szCs w:val="24"/>
              </w:rPr>
              <w:t>备注</w:t>
            </w:r>
          </w:p>
        </w:tc>
      </w:tr>
      <w:tr w:rsidR="00B8423B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sz w:val="24"/>
                <w:szCs w:val="24"/>
              </w:rPr>
              <w:t>1.1</w:t>
            </w:r>
            <w:r w:rsidRPr="0076249C">
              <w:rPr>
                <w:rFonts w:hint="eastAsia"/>
                <w:sz w:val="24"/>
                <w:szCs w:val="24"/>
              </w:rPr>
              <w:t>接收、</w:t>
            </w:r>
            <w:r w:rsidRPr="0076249C">
              <w:rPr>
                <w:rFonts w:hAnsi="宋体"/>
                <w:sz w:val="24"/>
                <w:szCs w:val="24"/>
              </w:rPr>
              <w:t>发放记录是否完整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</w:tr>
      <w:tr w:rsidR="00B8423B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sz w:val="24"/>
                <w:szCs w:val="24"/>
              </w:rPr>
              <w:t>1.2</w:t>
            </w:r>
            <w:r w:rsidR="00326299">
              <w:rPr>
                <w:rFonts w:hAnsi="宋体" w:hint="eastAsia"/>
                <w:sz w:val="24"/>
                <w:szCs w:val="24"/>
              </w:rPr>
              <w:t>药品</w:t>
            </w:r>
            <w:r w:rsidRPr="0076249C">
              <w:rPr>
                <w:rFonts w:hAnsi="宋体"/>
                <w:sz w:val="24"/>
                <w:szCs w:val="24"/>
              </w:rPr>
              <w:t>数量是否相符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</w:tr>
      <w:tr w:rsidR="00B8423B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sz w:val="24"/>
                <w:szCs w:val="24"/>
              </w:rPr>
              <w:t>1.3</w:t>
            </w:r>
            <w:r w:rsidRPr="0076249C">
              <w:rPr>
                <w:rFonts w:hAnsi="宋体"/>
                <w:sz w:val="24"/>
                <w:szCs w:val="24"/>
              </w:rPr>
              <w:t>存放是否符合要求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23B" w:rsidRPr="0076249C" w:rsidRDefault="00B8423B" w:rsidP="00AC3CD4">
            <w:pPr>
              <w:rPr>
                <w:sz w:val="24"/>
                <w:szCs w:val="24"/>
              </w:rPr>
            </w:pPr>
          </w:p>
        </w:tc>
      </w:tr>
      <w:tr w:rsidR="007F2F80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2F80" w:rsidRPr="0076249C" w:rsidRDefault="007F2F80" w:rsidP="00AC3CD4">
            <w:pPr>
              <w:rPr>
                <w:sz w:val="24"/>
                <w:szCs w:val="24"/>
              </w:rPr>
            </w:pPr>
            <w:r w:rsidRPr="0076249C">
              <w:rPr>
                <w:sz w:val="24"/>
                <w:szCs w:val="24"/>
              </w:rPr>
              <w:t>1.4</w:t>
            </w:r>
            <w:r w:rsidRPr="0076249C">
              <w:rPr>
                <w:rFonts w:hAnsi="宋体"/>
                <w:sz w:val="24"/>
                <w:szCs w:val="24"/>
              </w:rPr>
              <w:t>药物是否在有效期内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2F80" w:rsidRPr="0076249C" w:rsidRDefault="007F2F80" w:rsidP="00AC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2F80" w:rsidRPr="0076249C" w:rsidRDefault="007F2F80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2F80" w:rsidRPr="0076249C" w:rsidRDefault="007F2F80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F80" w:rsidRPr="0076249C" w:rsidRDefault="007F2F80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84203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76249C">
              <w:rPr>
                <w:rFonts w:hAnsi="宋体"/>
                <w:b/>
                <w:bCs/>
                <w:sz w:val="24"/>
                <w:szCs w:val="24"/>
              </w:rPr>
              <w:t>知情同意书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842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76249C">
              <w:rPr>
                <w:sz w:val="24"/>
                <w:szCs w:val="24"/>
              </w:rPr>
              <w:t>.1</w:t>
            </w:r>
            <w:r w:rsidRPr="0076249C">
              <w:rPr>
                <w:rFonts w:hAnsi="宋体"/>
                <w:sz w:val="24"/>
                <w:szCs w:val="24"/>
              </w:rPr>
              <w:t>知情过程是否符合要求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842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76249C">
              <w:rPr>
                <w:rFonts w:hint="eastAsia"/>
                <w:sz w:val="24"/>
                <w:szCs w:val="24"/>
              </w:rPr>
              <w:t>.2</w:t>
            </w:r>
            <w:r w:rsidRPr="0076249C">
              <w:rPr>
                <w:rFonts w:hAnsi="宋体"/>
                <w:sz w:val="24"/>
                <w:szCs w:val="24"/>
              </w:rPr>
              <w:t>签署日期是否在入组前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842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76249C">
              <w:rPr>
                <w:sz w:val="24"/>
                <w:szCs w:val="24"/>
              </w:rPr>
              <w:t>.</w:t>
            </w:r>
            <w:r w:rsidRPr="0076249C">
              <w:rPr>
                <w:rFonts w:hint="eastAsia"/>
                <w:sz w:val="24"/>
                <w:szCs w:val="24"/>
              </w:rPr>
              <w:t>3</w:t>
            </w:r>
            <w:r w:rsidRPr="0076249C">
              <w:rPr>
                <w:rFonts w:hint="eastAsia"/>
                <w:sz w:val="24"/>
                <w:szCs w:val="24"/>
              </w:rPr>
              <w:t>知情同意书副联是否交受试者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842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76249C">
              <w:rPr>
                <w:sz w:val="24"/>
                <w:szCs w:val="24"/>
              </w:rPr>
              <w:t>.</w:t>
            </w:r>
            <w:r w:rsidRPr="0076249C">
              <w:rPr>
                <w:rFonts w:hint="eastAsia"/>
                <w:sz w:val="24"/>
                <w:szCs w:val="24"/>
              </w:rPr>
              <w:t>4</w:t>
            </w:r>
            <w:r w:rsidRPr="0076249C">
              <w:rPr>
                <w:rFonts w:hAnsi="宋体"/>
                <w:sz w:val="24"/>
                <w:szCs w:val="24"/>
              </w:rPr>
              <w:t>填写内容是否清晰完整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770135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76249C">
              <w:rPr>
                <w:rFonts w:hAnsi="宋体"/>
                <w:b/>
                <w:bCs/>
                <w:sz w:val="24"/>
                <w:szCs w:val="24"/>
              </w:rPr>
              <w:t>病例</w:t>
            </w:r>
            <w:r w:rsidR="00A61BD0">
              <w:rPr>
                <w:rFonts w:hAnsi="宋体" w:hint="eastAsia"/>
                <w:b/>
                <w:bCs/>
                <w:sz w:val="24"/>
                <w:szCs w:val="24"/>
              </w:rPr>
              <w:t>及病例</w:t>
            </w:r>
            <w:r w:rsidRPr="0076249C">
              <w:rPr>
                <w:rFonts w:hAnsi="宋体"/>
                <w:b/>
                <w:bCs/>
                <w:sz w:val="24"/>
                <w:szCs w:val="24"/>
              </w:rPr>
              <w:t>报告表</w:t>
            </w:r>
            <w:r w:rsidR="00A61BD0">
              <w:rPr>
                <w:rFonts w:hAnsi="宋体" w:hint="eastAsia"/>
                <w:b/>
                <w:bCs/>
                <w:sz w:val="24"/>
                <w:szCs w:val="24"/>
              </w:rPr>
              <w:t>（</w:t>
            </w:r>
            <w:r w:rsidR="00A61BD0">
              <w:rPr>
                <w:rFonts w:hAnsi="宋体" w:hint="eastAsia"/>
                <w:b/>
                <w:bCs/>
                <w:sz w:val="24"/>
                <w:szCs w:val="24"/>
              </w:rPr>
              <w:t>CRF</w:t>
            </w:r>
            <w:r w:rsidR="00A61BD0">
              <w:rPr>
                <w:rFonts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9441AF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C15" w:rsidRPr="00674F7C" w:rsidRDefault="00CE6C15" w:rsidP="00674F7C">
            <w:pPr>
              <w:rPr>
                <w:rFonts w:hAnsi="宋体"/>
                <w:sz w:val="24"/>
                <w:szCs w:val="24"/>
              </w:rPr>
            </w:pPr>
            <w:r w:rsidRPr="00674F7C">
              <w:rPr>
                <w:rFonts w:hAnsi="宋体" w:hint="eastAsia"/>
                <w:sz w:val="24"/>
                <w:szCs w:val="24"/>
              </w:rPr>
              <w:t>3.1</w:t>
            </w:r>
            <w:r w:rsidRPr="00674F7C">
              <w:rPr>
                <w:rFonts w:hAnsi="宋体"/>
                <w:sz w:val="24"/>
                <w:szCs w:val="24"/>
              </w:rPr>
              <w:t>受试者</w:t>
            </w:r>
            <w:r w:rsidRPr="00674F7C">
              <w:rPr>
                <w:rFonts w:hAnsi="宋体" w:hint="eastAsia"/>
                <w:sz w:val="24"/>
                <w:szCs w:val="24"/>
              </w:rPr>
              <w:t>是否</w:t>
            </w:r>
            <w:r w:rsidRPr="00674F7C">
              <w:rPr>
                <w:rFonts w:hAnsi="宋体"/>
                <w:sz w:val="24"/>
                <w:szCs w:val="24"/>
              </w:rPr>
              <w:t>正确随机分组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9441AF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C15" w:rsidRPr="00674F7C" w:rsidRDefault="00CE6C15" w:rsidP="00674F7C">
            <w:pPr>
              <w:rPr>
                <w:rFonts w:hAnsi="宋体"/>
                <w:sz w:val="24"/>
                <w:szCs w:val="24"/>
              </w:rPr>
            </w:pPr>
            <w:r w:rsidRPr="00674F7C">
              <w:rPr>
                <w:rFonts w:hAnsi="宋体" w:hint="eastAsia"/>
                <w:sz w:val="24"/>
                <w:szCs w:val="24"/>
              </w:rPr>
              <w:t>3.2</w:t>
            </w:r>
            <w:r w:rsidRPr="00674F7C">
              <w:rPr>
                <w:rFonts w:hAnsi="宋体"/>
                <w:sz w:val="24"/>
                <w:szCs w:val="24"/>
              </w:rPr>
              <w:t>受试者入组条件</w:t>
            </w:r>
            <w:r w:rsidRPr="00674F7C">
              <w:rPr>
                <w:rFonts w:hAnsi="宋体" w:hint="eastAsia"/>
                <w:sz w:val="24"/>
                <w:szCs w:val="24"/>
              </w:rPr>
              <w:t>是否</w:t>
            </w:r>
            <w:r w:rsidRPr="00674F7C">
              <w:rPr>
                <w:rFonts w:hAnsi="宋体"/>
                <w:sz w:val="24"/>
                <w:szCs w:val="24"/>
              </w:rPr>
              <w:t>符合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9441AF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C15" w:rsidRPr="00674F7C" w:rsidRDefault="00CE6C15" w:rsidP="00674F7C">
            <w:pPr>
              <w:rPr>
                <w:rFonts w:hAnsi="宋体"/>
                <w:sz w:val="24"/>
                <w:szCs w:val="24"/>
              </w:rPr>
            </w:pPr>
            <w:r w:rsidRPr="00674F7C">
              <w:rPr>
                <w:rFonts w:hAnsi="宋体" w:hint="eastAsia"/>
                <w:sz w:val="24"/>
                <w:szCs w:val="24"/>
              </w:rPr>
              <w:t>3.3</w:t>
            </w:r>
            <w:r w:rsidRPr="00674F7C">
              <w:rPr>
                <w:rFonts w:hAnsi="宋体" w:hint="eastAsia"/>
                <w:sz w:val="24"/>
                <w:szCs w:val="24"/>
              </w:rPr>
              <w:t>原始病例</w:t>
            </w:r>
            <w:r w:rsidRPr="00674F7C">
              <w:rPr>
                <w:rFonts w:hAnsi="宋体"/>
                <w:sz w:val="24"/>
                <w:szCs w:val="24"/>
              </w:rPr>
              <w:t>按要求真实、准确、完整、规范、及时填写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CE6C15" w:rsidRPr="0076249C" w:rsidTr="009441AF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C15" w:rsidRPr="00674F7C" w:rsidRDefault="00CE6C15" w:rsidP="00674F7C">
            <w:pPr>
              <w:rPr>
                <w:rFonts w:hAnsi="宋体"/>
                <w:sz w:val="24"/>
                <w:szCs w:val="24"/>
              </w:rPr>
            </w:pPr>
            <w:r w:rsidRPr="00674F7C">
              <w:rPr>
                <w:rFonts w:hAnsi="宋体" w:hint="eastAsia"/>
                <w:sz w:val="24"/>
                <w:szCs w:val="24"/>
              </w:rPr>
              <w:t>3.4</w:t>
            </w:r>
            <w:r w:rsidRPr="00674F7C">
              <w:rPr>
                <w:rFonts w:hAnsi="宋体"/>
                <w:sz w:val="24"/>
                <w:szCs w:val="24"/>
              </w:rPr>
              <w:t>附实验室原始数据报告单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C15" w:rsidRPr="0076249C" w:rsidRDefault="00CE6C15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850B6C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BD0" w:rsidRPr="00674F7C" w:rsidRDefault="00A61BD0" w:rsidP="00674F7C">
            <w:pPr>
              <w:rPr>
                <w:rFonts w:hAnsi="宋体"/>
                <w:sz w:val="24"/>
                <w:szCs w:val="24"/>
              </w:rPr>
            </w:pPr>
            <w:r w:rsidRPr="00674F7C">
              <w:rPr>
                <w:rFonts w:hAnsi="宋体" w:hint="eastAsia"/>
                <w:sz w:val="24"/>
                <w:szCs w:val="24"/>
              </w:rPr>
              <w:t>3.5 CRF</w:t>
            </w:r>
            <w:r w:rsidRPr="00674F7C">
              <w:rPr>
                <w:rFonts w:hAnsi="宋体"/>
                <w:sz w:val="24"/>
                <w:szCs w:val="24"/>
              </w:rPr>
              <w:t>与原始病历一致性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850B6C">
        <w:trPr>
          <w:trHeight w:val="53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BD0" w:rsidRPr="00674F7C" w:rsidRDefault="00A61BD0" w:rsidP="00674F7C">
            <w:pPr>
              <w:rPr>
                <w:rFonts w:hAnsi="宋体"/>
                <w:sz w:val="24"/>
                <w:szCs w:val="24"/>
              </w:rPr>
            </w:pPr>
            <w:r w:rsidRPr="00674F7C">
              <w:rPr>
                <w:rFonts w:hAnsi="宋体" w:hint="eastAsia"/>
                <w:sz w:val="24"/>
                <w:szCs w:val="24"/>
              </w:rPr>
              <w:t>3.6</w:t>
            </w:r>
            <w:r w:rsidRPr="00674F7C">
              <w:rPr>
                <w:rFonts w:hAnsi="宋体"/>
                <w:sz w:val="24"/>
                <w:szCs w:val="24"/>
              </w:rPr>
              <w:t>与实验室检查原始数据一致性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Pr="0076249C">
              <w:rPr>
                <w:rFonts w:hAnsi="宋体"/>
                <w:b/>
                <w:bCs/>
                <w:sz w:val="24"/>
                <w:szCs w:val="24"/>
              </w:rPr>
              <w:t>不良事件</w:t>
            </w:r>
            <w:r w:rsidRPr="0076249C">
              <w:rPr>
                <w:rFonts w:hAnsi="宋体" w:hint="eastAsia"/>
                <w:b/>
                <w:bCs/>
                <w:sz w:val="24"/>
                <w:szCs w:val="24"/>
              </w:rPr>
              <w:t>/</w:t>
            </w:r>
            <w:r w:rsidRPr="0076249C">
              <w:rPr>
                <w:rFonts w:hAnsi="宋体" w:hint="eastAsia"/>
                <w:b/>
                <w:bCs/>
                <w:sz w:val="24"/>
                <w:szCs w:val="24"/>
              </w:rPr>
              <w:t>严重不良事件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76249C">
              <w:rPr>
                <w:sz w:val="24"/>
                <w:szCs w:val="24"/>
              </w:rPr>
              <w:t>.1</w:t>
            </w:r>
            <w:r w:rsidRPr="0076249C">
              <w:rPr>
                <w:rFonts w:hAnsi="宋体"/>
                <w:sz w:val="24"/>
                <w:szCs w:val="24"/>
              </w:rPr>
              <w:t>对受试者是否采取相关措施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76249C">
              <w:rPr>
                <w:sz w:val="24"/>
                <w:szCs w:val="24"/>
              </w:rPr>
              <w:t>.2</w:t>
            </w:r>
            <w:r w:rsidRPr="0076249C">
              <w:rPr>
                <w:rFonts w:hAnsi="宋体"/>
                <w:sz w:val="24"/>
                <w:szCs w:val="24"/>
              </w:rPr>
              <w:t>受试者是否得到适当的治疗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76249C">
              <w:rPr>
                <w:sz w:val="24"/>
                <w:szCs w:val="24"/>
              </w:rPr>
              <w:t>.3</w:t>
            </w:r>
            <w:r w:rsidRPr="0076249C">
              <w:rPr>
                <w:rFonts w:hAnsi="宋体"/>
                <w:sz w:val="24"/>
                <w:szCs w:val="24"/>
              </w:rPr>
              <w:t>所有不良事件是否记录在案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7F2F80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76249C">
              <w:rPr>
                <w:sz w:val="24"/>
                <w:szCs w:val="24"/>
              </w:rPr>
              <w:t>.4</w:t>
            </w:r>
            <w:r w:rsidRPr="0076249C">
              <w:rPr>
                <w:rFonts w:hAnsi="宋体"/>
                <w:sz w:val="24"/>
                <w:szCs w:val="24"/>
              </w:rPr>
              <w:t>严重不良事件是否及时报告</w:t>
            </w:r>
          </w:p>
          <w:p w:rsidR="00A61BD0" w:rsidRPr="0076249C" w:rsidRDefault="00A61BD0" w:rsidP="00AC3CD4">
            <w:pPr>
              <w:ind w:firstLineChars="150" w:firstLine="360"/>
              <w:rPr>
                <w:sz w:val="24"/>
                <w:szCs w:val="24"/>
              </w:rPr>
            </w:pPr>
            <w:r w:rsidRPr="0076249C">
              <w:rPr>
                <w:rFonts w:hAnsi="宋体" w:hint="eastAsia"/>
                <w:sz w:val="24"/>
                <w:szCs w:val="24"/>
              </w:rPr>
              <w:t>（获知后</w:t>
            </w:r>
            <w:r w:rsidRPr="0076249C">
              <w:rPr>
                <w:rFonts w:hAnsi="宋体" w:hint="eastAsia"/>
                <w:sz w:val="24"/>
                <w:szCs w:val="24"/>
              </w:rPr>
              <w:t>24h</w:t>
            </w:r>
            <w:r w:rsidRPr="0076249C">
              <w:rPr>
                <w:rFonts w:hAnsi="宋体" w:hint="eastAsia"/>
                <w:sz w:val="24"/>
                <w:szCs w:val="24"/>
              </w:rPr>
              <w:t>内上报）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</w:tc>
      </w:tr>
      <w:tr w:rsidR="00A61BD0" w:rsidRPr="0076249C" w:rsidTr="00674F7C">
        <w:trPr>
          <w:cantSplit/>
          <w:trHeight w:val="592"/>
        </w:trPr>
        <w:tc>
          <w:tcPr>
            <w:tcW w:w="82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其他问题：</w:t>
            </w:r>
          </w:p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</w:tc>
      </w:tr>
      <w:tr w:rsidR="00A61BD0" w:rsidRPr="0076249C" w:rsidTr="00674F7C">
        <w:trPr>
          <w:trHeight w:val="955"/>
        </w:trPr>
        <w:tc>
          <w:tcPr>
            <w:tcW w:w="82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意见：（纠正和预防措施）</w:t>
            </w:r>
          </w:p>
          <w:p w:rsidR="00A61BD0" w:rsidRPr="00A61BD0" w:rsidRDefault="00A61BD0" w:rsidP="00A61BD0">
            <w:pPr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 xml:space="preserve">　</w:t>
            </w:r>
          </w:p>
          <w:p w:rsidR="00A61BD0" w:rsidRPr="0076249C" w:rsidRDefault="001F0DE1" w:rsidP="00316E13">
            <w:pPr>
              <w:wordWrap w:val="0"/>
              <w:rPr>
                <w:sz w:val="24"/>
                <w:szCs w:val="24"/>
              </w:rPr>
            </w:pPr>
            <w:r w:rsidRPr="006E6EE3">
              <w:rPr>
                <w:rFonts w:hAnsi="宋体" w:hint="eastAsia"/>
                <w:sz w:val="24"/>
                <w:szCs w:val="24"/>
              </w:rPr>
              <w:t>质控员</w:t>
            </w:r>
            <w:r w:rsidR="00A61BD0" w:rsidRPr="006E6EE3">
              <w:rPr>
                <w:rFonts w:hAnsi="宋体"/>
                <w:sz w:val="24"/>
                <w:szCs w:val="24"/>
              </w:rPr>
              <w:t>签字：</w:t>
            </w:r>
            <w:r w:rsidR="00A61BD0">
              <w:rPr>
                <w:rFonts w:hAnsi="宋体" w:hint="eastAsia"/>
                <w:sz w:val="24"/>
                <w:szCs w:val="24"/>
              </w:rPr>
              <w:t xml:space="preserve">          </w:t>
            </w:r>
            <w:r w:rsidR="00A61BD0" w:rsidRPr="0076249C">
              <w:rPr>
                <w:rFonts w:hAnsi="宋体"/>
                <w:sz w:val="24"/>
                <w:szCs w:val="24"/>
              </w:rPr>
              <w:t>日期：</w:t>
            </w:r>
          </w:p>
        </w:tc>
      </w:tr>
      <w:tr w:rsidR="00A61BD0" w:rsidRPr="0076249C" w:rsidTr="00674F7C">
        <w:trPr>
          <w:cantSplit/>
          <w:trHeight w:val="707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BD0" w:rsidRPr="0076249C" w:rsidRDefault="00A61BD0" w:rsidP="00AC3CD4">
            <w:pPr>
              <w:rPr>
                <w:sz w:val="24"/>
                <w:szCs w:val="24"/>
              </w:rPr>
            </w:pPr>
            <w:r w:rsidRPr="0076249C">
              <w:rPr>
                <w:rFonts w:hAnsi="宋体" w:hint="eastAsia"/>
                <w:sz w:val="24"/>
                <w:szCs w:val="24"/>
              </w:rPr>
              <w:t>项目</w:t>
            </w:r>
            <w:r w:rsidRPr="0076249C">
              <w:rPr>
                <w:rFonts w:hAnsi="宋体"/>
                <w:sz w:val="24"/>
                <w:szCs w:val="24"/>
              </w:rPr>
              <w:t>负责人意见：</w:t>
            </w:r>
          </w:p>
          <w:p w:rsidR="00A61BD0" w:rsidRPr="0076249C" w:rsidRDefault="00A61BD0" w:rsidP="00AC3CD4">
            <w:pPr>
              <w:rPr>
                <w:sz w:val="24"/>
                <w:szCs w:val="24"/>
              </w:rPr>
            </w:pPr>
          </w:p>
          <w:p w:rsidR="00A61BD0" w:rsidRPr="0076249C" w:rsidRDefault="00A61BD0" w:rsidP="00316E13">
            <w:pPr>
              <w:wordWrap w:val="0"/>
              <w:rPr>
                <w:sz w:val="24"/>
                <w:szCs w:val="24"/>
              </w:rPr>
            </w:pPr>
            <w:r w:rsidRPr="0076249C">
              <w:rPr>
                <w:rFonts w:hAnsi="宋体"/>
                <w:sz w:val="24"/>
                <w:szCs w:val="24"/>
              </w:rPr>
              <w:t>签字：</w:t>
            </w:r>
            <w:r>
              <w:rPr>
                <w:rFonts w:hAnsi="宋体" w:hint="eastAsia"/>
                <w:sz w:val="24"/>
                <w:szCs w:val="24"/>
              </w:rPr>
              <w:t xml:space="preserve">                  </w:t>
            </w:r>
            <w:r w:rsidRPr="0076249C">
              <w:rPr>
                <w:rFonts w:hAnsi="宋体"/>
                <w:sz w:val="24"/>
                <w:szCs w:val="24"/>
              </w:rPr>
              <w:t>日期：</w:t>
            </w:r>
          </w:p>
        </w:tc>
      </w:tr>
    </w:tbl>
    <w:p w:rsidR="0086509C" w:rsidRPr="00B8423B" w:rsidRDefault="007518F6" w:rsidP="00B8423B">
      <w:pPr>
        <w:rPr>
          <w:szCs w:val="24"/>
        </w:rPr>
      </w:pPr>
      <w:r>
        <w:rPr>
          <w:rFonts w:hint="eastAsia"/>
          <w:szCs w:val="24"/>
        </w:rPr>
        <w:t>填表说明：</w:t>
      </w:r>
      <w:r w:rsidRPr="007518F6">
        <w:rPr>
          <w:szCs w:val="24"/>
        </w:rPr>
        <w:t>“</w:t>
      </w:r>
      <w:r w:rsidRPr="007518F6">
        <w:rPr>
          <w:rFonts w:hint="eastAsia"/>
          <w:szCs w:val="24"/>
        </w:rPr>
        <w:t>×</w:t>
      </w:r>
      <w:r w:rsidRPr="007518F6">
        <w:rPr>
          <w:szCs w:val="24"/>
        </w:rPr>
        <w:t>”</w:t>
      </w:r>
      <w:r w:rsidRPr="007518F6">
        <w:rPr>
          <w:szCs w:val="24"/>
        </w:rPr>
        <w:t>：已经过核查</w:t>
      </w:r>
    </w:p>
    <w:sectPr w:rsidR="0086509C" w:rsidRPr="00B8423B" w:rsidSect="00AE0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021" w:footer="1021" w:gutter="28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00" w:rsidRDefault="00CE2100">
      <w:r>
        <w:separator/>
      </w:r>
    </w:p>
  </w:endnote>
  <w:endnote w:type="continuationSeparator" w:id="0">
    <w:p w:rsidR="00CE2100" w:rsidRDefault="00CE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1" w:rsidRDefault="000603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C6" w:rsidRPr="00C01750" w:rsidRDefault="000C010B" w:rsidP="00D176C6">
    <w:pPr>
      <w:pStyle w:val="a6"/>
      <w:jc w:val="center"/>
    </w:pPr>
    <w:r w:rsidRPr="00C01750">
      <w:rPr>
        <w:b/>
      </w:rPr>
      <w:fldChar w:fldCharType="begin"/>
    </w:r>
    <w:r w:rsidR="00D176C6" w:rsidRPr="00C01750">
      <w:rPr>
        <w:b/>
      </w:rPr>
      <w:instrText>PAGE</w:instrText>
    </w:r>
    <w:r w:rsidRPr="00C01750">
      <w:rPr>
        <w:b/>
      </w:rPr>
      <w:fldChar w:fldCharType="separate"/>
    </w:r>
    <w:r w:rsidR="00060301">
      <w:rPr>
        <w:b/>
        <w:noProof/>
      </w:rPr>
      <w:t>1</w:t>
    </w:r>
    <w:r w:rsidRPr="00C01750">
      <w:rPr>
        <w:b/>
      </w:rPr>
      <w:fldChar w:fldCharType="end"/>
    </w:r>
    <w:r w:rsidR="00D176C6" w:rsidRPr="00C01750">
      <w:rPr>
        <w:lang w:val="zh-CN"/>
      </w:rPr>
      <w:t xml:space="preserve">/ </w:t>
    </w:r>
    <w:r w:rsidRPr="00C01750">
      <w:rPr>
        <w:b/>
      </w:rPr>
      <w:fldChar w:fldCharType="begin"/>
    </w:r>
    <w:r w:rsidR="00D176C6" w:rsidRPr="00C01750">
      <w:rPr>
        <w:b/>
      </w:rPr>
      <w:instrText>NUMPAGES</w:instrText>
    </w:r>
    <w:r w:rsidRPr="00C01750">
      <w:rPr>
        <w:b/>
      </w:rPr>
      <w:fldChar w:fldCharType="separate"/>
    </w:r>
    <w:r w:rsidR="00060301">
      <w:rPr>
        <w:b/>
        <w:noProof/>
      </w:rPr>
      <w:t>1</w:t>
    </w:r>
    <w:r w:rsidRPr="00C01750"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1" w:rsidRDefault="000603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00" w:rsidRDefault="00CE2100">
      <w:r>
        <w:separator/>
      </w:r>
    </w:p>
  </w:footnote>
  <w:footnote w:type="continuationSeparator" w:id="0">
    <w:p w:rsidR="00CE2100" w:rsidRDefault="00CE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1" w:rsidRDefault="000603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8B" w:rsidRPr="00DE2EED" w:rsidRDefault="003E12B0" w:rsidP="00DE2EED">
    <w:pPr>
      <w:pStyle w:val="a4"/>
      <w:pBdr>
        <w:bottom w:val="single" w:sz="4" w:space="1" w:color="auto"/>
      </w:pBdr>
      <w:ind w:right="30"/>
      <w:jc w:val="left"/>
    </w:pPr>
    <w:r>
      <w:rPr>
        <w:rFonts w:hint="eastAsia"/>
      </w:rPr>
      <w:t>山东</w:t>
    </w:r>
    <w:r w:rsidR="00195BCA">
      <w:rPr>
        <w:rFonts w:hint="eastAsia"/>
      </w:rPr>
      <w:t>第一医科大学第一附属医院</w:t>
    </w:r>
    <w:r w:rsidR="008C1B01">
      <w:rPr>
        <w:rFonts w:hint="eastAsia"/>
      </w:rPr>
      <w:t>(</w:t>
    </w:r>
    <w:r w:rsidR="008C1B01">
      <w:rPr>
        <w:rFonts w:hint="eastAsia"/>
      </w:rPr>
      <w:t>山东省千佛山医院</w:t>
    </w:r>
    <w:r w:rsidR="008C1B01">
      <w:rPr>
        <w:rFonts w:hint="eastAsia"/>
      </w:rPr>
      <w:t>)</w:t>
    </w:r>
    <w:r w:rsidR="003428CB">
      <w:rPr>
        <w:rFonts w:hint="eastAsia"/>
      </w:rPr>
      <w:t>药物临床试验机构</w:t>
    </w:r>
    <w:r w:rsidR="00FA59FF">
      <w:rPr>
        <w:rFonts w:hint="eastAsia"/>
      </w:rPr>
      <w:t xml:space="preserve">      </w:t>
    </w:r>
    <w:r w:rsidR="002379F6">
      <w:rPr>
        <w:rFonts w:hint="eastAsia"/>
      </w:rPr>
      <w:t xml:space="preserve">      </w:t>
    </w:r>
    <w:r w:rsidR="00DE2EED">
      <w:rPr>
        <w:rFonts w:hint="eastAsia"/>
      </w:rPr>
      <w:t>文件编码：</w:t>
    </w:r>
    <w:r w:rsidR="00DE2EED">
      <w:t>JG-</w:t>
    </w:r>
    <w:r w:rsidR="00DE2EED">
      <w:rPr>
        <w:rFonts w:hint="eastAsia"/>
      </w:rPr>
      <w:t>form</w:t>
    </w:r>
    <w:r w:rsidR="00DE2EED">
      <w:t>-0</w:t>
    </w:r>
    <w:r w:rsidR="00060301">
      <w:rPr>
        <w:rFonts w:hint="eastAsia"/>
      </w:rPr>
      <w:t>30-3</w:t>
    </w:r>
    <w:r w:rsidR="00DE2EED">
      <w:rPr>
        <w:rFonts w:hint="eastAsia"/>
      </w:rPr>
      <w:t>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01" w:rsidRDefault="000603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321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624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3"/>
    <w:multiLevelType w:val="multilevel"/>
    <w:tmpl w:val="00000003"/>
    <w:lvl w:ilvl="0">
      <w:start w:val="1"/>
      <w:numFmt w:val="chineseCountingThousand"/>
      <w:lvlText w:val="%1"/>
      <w:lvlJc w:val="left"/>
      <w:pPr>
        <w:tabs>
          <w:tab w:val="num" w:pos="1678"/>
        </w:tabs>
        <w:ind w:left="1678" w:firstLine="0"/>
      </w:pPr>
      <w:rPr>
        <w:rFonts w:hint="eastAsia"/>
        <w:color w:val="auto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6"/>
      <w:numFmt w:val="chineseCountingThousand"/>
      <w:lvlText w:val="%3"/>
      <w:lvlJc w:val="left"/>
      <w:pPr>
        <w:tabs>
          <w:tab w:val="num" w:pos="1260"/>
        </w:tabs>
        <w:ind w:left="1260" w:firstLine="0"/>
      </w:pPr>
      <w:rPr>
        <w:rFonts w:hint="eastAsia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00000006"/>
    <w:multiLevelType w:val="multilevel"/>
    <w:tmpl w:val="191E106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ascii="宋体" w:eastAsia="宋体" w:hAnsi="宋体"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400"/>
      </w:pPr>
    </w:lvl>
    <w:lvl w:ilvl="2">
      <w:start w:val="1"/>
      <w:numFmt w:val="lowerRoman"/>
      <w:lvlText w:val="%3."/>
      <w:lvlJc w:val="right"/>
      <w:pPr>
        <w:tabs>
          <w:tab w:val="num" w:pos="400"/>
        </w:tabs>
        <w:ind w:left="400" w:hanging="400"/>
      </w:pPr>
    </w:lvl>
    <w:lvl w:ilvl="3">
      <w:start w:val="1"/>
      <w:numFmt w:val="decimal"/>
      <w:lvlText w:val="%4."/>
      <w:lvlJc w:val="left"/>
      <w:pPr>
        <w:tabs>
          <w:tab w:val="num" w:pos="800"/>
        </w:tabs>
        <w:ind w:left="800" w:hanging="400"/>
      </w:pPr>
    </w:lvl>
    <w:lvl w:ilvl="4">
      <w:start w:val="1"/>
      <w:numFmt w:val="upperLetter"/>
      <w:lvlText w:val="%5."/>
      <w:lvlJc w:val="left"/>
      <w:pPr>
        <w:tabs>
          <w:tab w:val="num" w:pos="1200"/>
        </w:tabs>
        <w:ind w:left="1200" w:hanging="400"/>
      </w:pPr>
    </w:lvl>
    <w:lvl w:ilvl="5">
      <w:start w:val="1"/>
      <w:numFmt w:val="lowerRoman"/>
      <w:lvlText w:val="%6."/>
      <w:lvlJc w:val="right"/>
      <w:pPr>
        <w:tabs>
          <w:tab w:val="num" w:pos="1600"/>
        </w:tabs>
        <w:ind w:left="1600" w:hanging="400"/>
      </w:pPr>
    </w:lvl>
    <w:lvl w:ilvl="6">
      <w:start w:val="1"/>
      <w:numFmt w:val="decimal"/>
      <w:lvlText w:val="%7."/>
      <w:lvlJc w:val="left"/>
      <w:pPr>
        <w:tabs>
          <w:tab w:val="num" w:pos="2000"/>
        </w:tabs>
        <w:ind w:left="2000" w:hanging="400"/>
      </w:pPr>
    </w:lvl>
    <w:lvl w:ilvl="7">
      <w:start w:val="1"/>
      <w:numFmt w:val="upperLetter"/>
      <w:lvlText w:val="%8."/>
      <w:lvlJc w:val="left"/>
      <w:pPr>
        <w:tabs>
          <w:tab w:val="num" w:pos="2400"/>
        </w:tabs>
        <w:ind w:left="2400" w:hanging="400"/>
      </w:pPr>
    </w:lvl>
    <w:lvl w:ilvl="8">
      <w:start w:val="1"/>
      <w:numFmt w:val="lowerRoman"/>
      <w:lvlText w:val="%9."/>
      <w:lvlJc w:val="right"/>
      <w:pPr>
        <w:tabs>
          <w:tab w:val="num" w:pos="2800"/>
        </w:tabs>
        <w:ind w:left="2800" w:hanging="400"/>
      </w:pPr>
    </w:lvl>
  </w:abstractNum>
  <w:abstractNum w:abstractNumId="8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00000009"/>
    <w:multiLevelType w:val="multilevel"/>
    <w:tmpl w:val="07E2BB5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0A"/>
    <w:multiLevelType w:val="multilevel"/>
    <w:tmpl w:val="5E6CB4A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ascii="宋体" w:eastAsia="宋体" w:hAnsi="宋体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20"/>
        </w:tabs>
        <w:ind w:left="112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520"/>
        </w:tabs>
        <w:ind w:left="152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920"/>
        </w:tabs>
        <w:ind w:left="192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tabs>
          <w:tab w:val="num" w:pos="3120"/>
        </w:tabs>
        <w:ind w:left="312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20"/>
        </w:tabs>
        <w:ind w:left="3520" w:hanging="400"/>
      </w:pPr>
      <w:rPr>
        <w:rFonts w:hint="eastAsia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31"/>
      </w:pPr>
      <w:rPr>
        <w:rFonts w:hint="eastAsia"/>
        <w:b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2">
      <w:start w:val="4"/>
      <w:numFmt w:val="decimal"/>
      <w:lvlText w:val="%3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0000018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31"/>
      </w:pPr>
      <w:rPr>
        <w:rFonts w:hint="eastAsia"/>
        <w:b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31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6"/>
  </w:num>
  <w:num w:numId="12">
    <w:abstractNumId w:val="11"/>
  </w:num>
  <w:num w:numId="13">
    <w:abstractNumId w:val="9"/>
  </w:num>
  <w:num w:numId="14">
    <w:abstractNumId w:val="5"/>
    <w:lvlOverride w:ilvl="0">
      <w:startOverride w:val="1"/>
    </w:lvlOverride>
  </w:num>
  <w:num w:numId="15">
    <w:abstractNumId w:val="12"/>
  </w:num>
  <w:num w:numId="16">
    <w:abstractNumId w:val="7"/>
    <w:lvlOverride w:ilvl="0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Y_MEDREF_DOCUID" w:val="{FFD36CA5-A974-460E-9ADB-2D3BE9DD9024}"/>
  </w:docVars>
  <w:rsids>
    <w:rsidRoot w:val="00172A27"/>
    <w:rsid w:val="00015F6C"/>
    <w:rsid w:val="00052719"/>
    <w:rsid w:val="00060301"/>
    <w:rsid w:val="0009362C"/>
    <w:rsid w:val="00095BFE"/>
    <w:rsid w:val="000A7BB0"/>
    <w:rsid w:val="000B1479"/>
    <w:rsid w:val="000B45FA"/>
    <w:rsid w:val="000C010B"/>
    <w:rsid w:val="000D1AF2"/>
    <w:rsid w:val="000D376B"/>
    <w:rsid w:val="00112E19"/>
    <w:rsid w:val="001373DB"/>
    <w:rsid w:val="00140771"/>
    <w:rsid w:val="00146347"/>
    <w:rsid w:val="00160D68"/>
    <w:rsid w:val="00166839"/>
    <w:rsid w:val="001710A9"/>
    <w:rsid w:val="00172A27"/>
    <w:rsid w:val="0017731D"/>
    <w:rsid w:val="00195BCA"/>
    <w:rsid w:val="001B1A20"/>
    <w:rsid w:val="001B28B7"/>
    <w:rsid w:val="001B6BB0"/>
    <w:rsid w:val="001F0DE1"/>
    <w:rsid w:val="00210C8A"/>
    <w:rsid w:val="00212D74"/>
    <w:rsid w:val="00230B72"/>
    <w:rsid w:val="00232428"/>
    <w:rsid w:val="002379F6"/>
    <w:rsid w:val="00243849"/>
    <w:rsid w:val="002A57CA"/>
    <w:rsid w:val="002B1349"/>
    <w:rsid w:val="002E0DB6"/>
    <w:rsid w:val="00316E13"/>
    <w:rsid w:val="00326299"/>
    <w:rsid w:val="003428CB"/>
    <w:rsid w:val="0034373D"/>
    <w:rsid w:val="00353659"/>
    <w:rsid w:val="00355A3A"/>
    <w:rsid w:val="0036109C"/>
    <w:rsid w:val="0037582A"/>
    <w:rsid w:val="00381C5C"/>
    <w:rsid w:val="0038692C"/>
    <w:rsid w:val="003931A7"/>
    <w:rsid w:val="003A2E99"/>
    <w:rsid w:val="003A713F"/>
    <w:rsid w:val="003D0911"/>
    <w:rsid w:val="003D5642"/>
    <w:rsid w:val="003D57C3"/>
    <w:rsid w:val="003D6E33"/>
    <w:rsid w:val="003E12B0"/>
    <w:rsid w:val="004252EF"/>
    <w:rsid w:val="004410AC"/>
    <w:rsid w:val="00450649"/>
    <w:rsid w:val="00487CEA"/>
    <w:rsid w:val="00492655"/>
    <w:rsid w:val="004A4BBB"/>
    <w:rsid w:val="004B0173"/>
    <w:rsid w:val="00524528"/>
    <w:rsid w:val="00540F2D"/>
    <w:rsid w:val="005555B1"/>
    <w:rsid w:val="0057119B"/>
    <w:rsid w:val="00580D09"/>
    <w:rsid w:val="005854B8"/>
    <w:rsid w:val="00593EAA"/>
    <w:rsid w:val="005A027E"/>
    <w:rsid w:val="005C0EB9"/>
    <w:rsid w:val="005C4113"/>
    <w:rsid w:val="00611588"/>
    <w:rsid w:val="00613FB1"/>
    <w:rsid w:val="00625A30"/>
    <w:rsid w:val="00636371"/>
    <w:rsid w:val="00645C5A"/>
    <w:rsid w:val="00662529"/>
    <w:rsid w:val="006710E3"/>
    <w:rsid w:val="00674F7C"/>
    <w:rsid w:val="00682547"/>
    <w:rsid w:val="006D02D2"/>
    <w:rsid w:val="006D22D5"/>
    <w:rsid w:val="006D5A4E"/>
    <w:rsid w:val="006E6EE3"/>
    <w:rsid w:val="006E7184"/>
    <w:rsid w:val="00712D13"/>
    <w:rsid w:val="0071422F"/>
    <w:rsid w:val="00716DFA"/>
    <w:rsid w:val="00727510"/>
    <w:rsid w:val="007518F6"/>
    <w:rsid w:val="00761E09"/>
    <w:rsid w:val="0076249C"/>
    <w:rsid w:val="00770135"/>
    <w:rsid w:val="007864BD"/>
    <w:rsid w:val="007E75DE"/>
    <w:rsid w:val="007F2F80"/>
    <w:rsid w:val="00817EAF"/>
    <w:rsid w:val="00851CAC"/>
    <w:rsid w:val="0086509C"/>
    <w:rsid w:val="00877568"/>
    <w:rsid w:val="008A0AFB"/>
    <w:rsid w:val="008C1098"/>
    <w:rsid w:val="008C1B01"/>
    <w:rsid w:val="008F5097"/>
    <w:rsid w:val="00900F7E"/>
    <w:rsid w:val="009224F1"/>
    <w:rsid w:val="0092269F"/>
    <w:rsid w:val="00933ADF"/>
    <w:rsid w:val="009942E9"/>
    <w:rsid w:val="009B3F2B"/>
    <w:rsid w:val="009E1910"/>
    <w:rsid w:val="009F1ACD"/>
    <w:rsid w:val="00A25FEB"/>
    <w:rsid w:val="00A4718D"/>
    <w:rsid w:val="00A52FD1"/>
    <w:rsid w:val="00A61BD0"/>
    <w:rsid w:val="00A6605C"/>
    <w:rsid w:val="00A67628"/>
    <w:rsid w:val="00A82D63"/>
    <w:rsid w:val="00A96797"/>
    <w:rsid w:val="00AC3CD4"/>
    <w:rsid w:val="00AE0DEE"/>
    <w:rsid w:val="00AE0EE1"/>
    <w:rsid w:val="00AF5B3D"/>
    <w:rsid w:val="00B27DC9"/>
    <w:rsid w:val="00B404D5"/>
    <w:rsid w:val="00B50EBA"/>
    <w:rsid w:val="00B53C90"/>
    <w:rsid w:val="00B8423B"/>
    <w:rsid w:val="00B90516"/>
    <w:rsid w:val="00B96E5A"/>
    <w:rsid w:val="00BA7EAA"/>
    <w:rsid w:val="00BB443E"/>
    <w:rsid w:val="00BB58D7"/>
    <w:rsid w:val="00BB7D22"/>
    <w:rsid w:val="00BC25F7"/>
    <w:rsid w:val="00BE18B8"/>
    <w:rsid w:val="00C01750"/>
    <w:rsid w:val="00C1319E"/>
    <w:rsid w:val="00C2424B"/>
    <w:rsid w:val="00C86407"/>
    <w:rsid w:val="00C93F8B"/>
    <w:rsid w:val="00CA21C9"/>
    <w:rsid w:val="00CA6E7D"/>
    <w:rsid w:val="00CB0997"/>
    <w:rsid w:val="00CD7517"/>
    <w:rsid w:val="00CE2100"/>
    <w:rsid w:val="00CE4203"/>
    <w:rsid w:val="00CE6C15"/>
    <w:rsid w:val="00D13CF8"/>
    <w:rsid w:val="00D176C6"/>
    <w:rsid w:val="00D2709A"/>
    <w:rsid w:val="00D33934"/>
    <w:rsid w:val="00D4180C"/>
    <w:rsid w:val="00D64F1C"/>
    <w:rsid w:val="00D91C42"/>
    <w:rsid w:val="00DA780E"/>
    <w:rsid w:val="00DC30A1"/>
    <w:rsid w:val="00DE2EED"/>
    <w:rsid w:val="00DF286B"/>
    <w:rsid w:val="00E05E6A"/>
    <w:rsid w:val="00E109E4"/>
    <w:rsid w:val="00E212AC"/>
    <w:rsid w:val="00E57523"/>
    <w:rsid w:val="00EA7215"/>
    <w:rsid w:val="00EC5C44"/>
    <w:rsid w:val="00EE3E32"/>
    <w:rsid w:val="00F14238"/>
    <w:rsid w:val="00F3092B"/>
    <w:rsid w:val="00F469D9"/>
    <w:rsid w:val="00F528D9"/>
    <w:rsid w:val="00F62B29"/>
    <w:rsid w:val="00F75F6B"/>
    <w:rsid w:val="00F76E83"/>
    <w:rsid w:val="00F92C65"/>
    <w:rsid w:val="00FA59FF"/>
    <w:rsid w:val="00FB6512"/>
    <w:rsid w:val="00FE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10E3"/>
  </w:style>
  <w:style w:type="character" w:customStyle="1" w:styleId="2Char">
    <w:name w:val="正文文本缩进 2 Char"/>
    <w:link w:val="2"/>
    <w:rsid w:val="006710E3"/>
    <w:rPr>
      <w:rFonts w:eastAsia="宋体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"/>
    <w:rsid w:val="0067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link w:val="2Char"/>
    <w:rsid w:val="006710E3"/>
    <w:pPr>
      <w:spacing w:after="120" w:line="480" w:lineRule="auto"/>
      <w:ind w:leftChars="200" w:left="420"/>
    </w:pPr>
    <w:rPr>
      <w:szCs w:val="24"/>
    </w:rPr>
  </w:style>
  <w:style w:type="paragraph" w:styleId="a5">
    <w:name w:val="Normal (Web)"/>
    <w:basedOn w:val="a"/>
    <w:rsid w:val="006710E3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6">
    <w:name w:val="footer"/>
    <w:basedOn w:val="a"/>
    <w:link w:val="Char0"/>
    <w:uiPriority w:val="99"/>
    <w:rsid w:val="0067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5FEB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A25FEB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76C6"/>
    <w:rPr>
      <w:kern w:val="2"/>
      <w:sz w:val="18"/>
      <w:szCs w:val="18"/>
    </w:rPr>
  </w:style>
  <w:style w:type="paragraph" w:styleId="a8">
    <w:name w:val="annotation text"/>
    <w:basedOn w:val="a"/>
    <w:link w:val="Char2"/>
    <w:rsid w:val="00D91C42"/>
    <w:pPr>
      <w:widowControl/>
      <w:jc w:val="left"/>
    </w:pPr>
    <w:rPr>
      <w:rFonts w:eastAsia="BatangChe"/>
      <w:lang w:val="en-GB" w:eastAsia="ko-KR"/>
    </w:rPr>
  </w:style>
  <w:style w:type="character" w:customStyle="1" w:styleId="Char2">
    <w:name w:val="批注文字 Char"/>
    <w:basedOn w:val="a0"/>
    <w:link w:val="a8"/>
    <w:rsid w:val="00D91C42"/>
    <w:rPr>
      <w:rFonts w:eastAsia="BatangChe"/>
      <w:kern w:val="2"/>
      <w:sz w:val="21"/>
      <w:lang w:val="en-GB" w:eastAsia="ko-KR"/>
    </w:rPr>
  </w:style>
  <w:style w:type="character" w:customStyle="1" w:styleId="Char">
    <w:name w:val="页眉 Char"/>
    <w:link w:val="a4"/>
    <w:rsid w:val="00DE2E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微软公司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临床试验人员培训管理制度</dc:title>
  <dc:creator>微软用户</dc:creator>
  <cp:lastModifiedBy>张秀丽</cp:lastModifiedBy>
  <cp:revision>6</cp:revision>
  <cp:lastPrinted>2020-11-25T06:44:00Z</cp:lastPrinted>
  <dcterms:created xsi:type="dcterms:W3CDTF">2020-11-25T06:41:00Z</dcterms:created>
  <dcterms:modified xsi:type="dcterms:W3CDTF">2024-05-31T06:44:00Z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