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56" w:rsidRPr="00D41ED1" w:rsidRDefault="00CA480E" w:rsidP="00D41ED1">
      <w:pPr>
        <w:rPr>
          <w:rFonts w:ascii="FZXBSJW--GB1-0" w:hAnsi="FZXBSJW--GB1-0" w:cs="FZXBSJW--GB1-0" w:hint="eastAsia"/>
          <w:color w:val="000000"/>
          <w:sz w:val="43"/>
          <w:szCs w:val="43"/>
        </w:rPr>
      </w:pPr>
      <w:r w:rsidRPr="00CA480E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钇-</w:t>
      </w:r>
      <w:r w:rsidRPr="00CA480E">
        <w:rPr>
          <w:rFonts w:asciiTheme="majorEastAsia" w:eastAsiaTheme="majorEastAsia" w:hAnsiTheme="majorEastAsia"/>
          <w:color w:val="000000" w:themeColor="text1"/>
          <w:sz w:val="44"/>
          <w:szCs w:val="44"/>
        </w:rPr>
        <w:t>90</w:t>
      </w:r>
      <w:r w:rsidRPr="00CA480E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树脂微球治疗项目竣工环境保护验收监测</w:t>
      </w:r>
      <w:r w:rsidR="0013228E">
        <w:rPr>
          <w:rFonts w:ascii="FZXBSJW--GB1-0" w:eastAsia="宋体" w:hAnsi="FZXBSJW--GB1-0" w:cs="FZXBSJW--GB1-0" w:hint="eastAsia"/>
          <w:color w:val="000000"/>
          <w:sz w:val="43"/>
          <w:szCs w:val="43"/>
        </w:rPr>
        <w:t>院内议价</w:t>
      </w:r>
      <w:r w:rsidR="0013228E">
        <w:rPr>
          <w:rFonts w:ascii="FZXBSJW--GB1-0" w:eastAsia="FZXBSJW--GB1-0" w:hAnsi="FZXBSJW--GB1-0" w:cs="FZXBSJW--GB1-0"/>
          <w:color w:val="000000"/>
          <w:sz w:val="43"/>
          <w:szCs w:val="43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021156" w:rsidRPr="00D41ED1" w:rsidRDefault="00D41ED1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项目编号：</w:t>
      </w: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YNYJ2025-013</w:t>
      </w:r>
      <w:r w:rsidR="0013228E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项目名称： </w:t>
      </w:r>
      <w:r w:rsidR="0037008D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钇-90树脂微球治疗项目竣工环境保护验收监测</w:t>
      </w:r>
    </w:p>
    <w:p w:rsidR="00021156" w:rsidRPr="00D41ED1" w:rsidRDefault="0013228E" w:rsidP="00DA66D7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预算金额：</w:t>
      </w:r>
      <w:r w:rsidR="00B46161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4</w:t>
      </w:r>
      <w:r w:rsidR="0037008D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8</w:t>
      </w:r>
      <w:r w:rsidR="00455EB8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000</w:t>
      </w: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元（人民币） 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采购项目情况：本项目共分为</w:t>
      </w:r>
      <w:r w:rsidR="00B46161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1</w:t>
      </w: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个包，总预算金额</w:t>
      </w:r>
      <w:r w:rsidR="00B46161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4</w:t>
      </w:r>
      <w:r w:rsidR="0037008D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8</w:t>
      </w:r>
      <w:r w:rsidR="00455EB8" w:rsidRPr="00D41ED1">
        <w:rPr>
          <w:rFonts w:asciiTheme="minorEastAsia" w:hAnsiTheme="minorEastAsia" w:cs="仿宋"/>
          <w:color w:val="000000" w:themeColor="text1"/>
          <w:sz w:val="24"/>
          <w:szCs w:val="24"/>
        </w:rPr>
        <w:t>000</w:t>
      </w: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D41ED1" w:rsidTr="00455EB8">
        <w:tc>
          <w:tcPr>
            <w:tcW w:w="1266" w:type="dxa"/>
          </w:tcPr>
          <w:p w:rsidR="00021156" w:rsidRPr="00D41ED1" w:rsidRDefault="0013228E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D41ED1" w:rsidRDefault="0013228E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D41ED1" w:rsidRDefault="0013228E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021156" w:rsidRPr="00D41ED1" w:rsidTr="00455EB8">
        <w:tc>
          <w:tcPr>
            <w:tcW w:w="1266" w:type="dxa"/>
          </w:tcPr>
          <w:p w:rsidR="00021156" w:rsidRPr="00D41ED1" w:rsidRDefault="0013228E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D41ED1" w:rsidRDefault="0037008D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钇-90树脂微球治疗项目竣工环境保护验收监测</w:t>
            </w:r>
          </w:p>
        </w:tc>
        <w:tc>
          <w:tcPr>
            <w:tcW w:w="2775" w:type="dxa"/>
          </w:tcPr>
          <w:p w:rsidR="00021156" w:rsidRPr="00D41ED1" w:rsidRDefault="00455EB8" w:rsidP="0037008D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4</w:t>
            </w:r>
            <w:r w:rsidR="0037008D"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8</w:t>
            </w:r>
            <w:r w:rsidRPr="00D41ED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961121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3.本项目的特定资格要求：</w:t>
      </w:r>
    </w:p>
    <w:p w:rsidR="0037008D" w:rsidRPr="00D41ED1" w:rsidRDefault="0037008D" w:rsidP="0037008D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（1）供应商应在环境影响评价信用平台登记备案。</w:t>
      </w:r>
    </w:p>
    <w:p w:rsidR="0037008D" w:rsidRPr="00D41ED1" w:rsidRDefault="0037008D" w:rsidP="0037008D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（2）供应商至少登记有2名注册环评工程师。</w:t>
      </w:r>
    </w:p>
    <w:p w:rsidR="00961121" w:rsidRPr="00D41ED1" w:rsidRDefault="0037008D" w:rsidP="0037008D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（3）供应商具有CMA检测资质</w:t>
      </w:r>
      <w:bookmarkStart w:id="0" w:name="_GoBack"/>
      <w:bookmarkEnd w:id="0"/>
      <w:r w:rsidR="002B069D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</w:t>
      </w:r>
    </w:p>
    <w:p w:rsidR="00021156" w:rsidRDefault="0013228E">
      <w:p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三、获取采购文件 </w:t>
      </w:r>
    </w:p>
    <w:p w:rsidR="00D41ED1" w:rsidRPr="00D41ED1" w:rsidRDefault="0013228E" w:rsidP="00D41ED1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时间：</w:t>
      </w:r>
      <w:r w:rsidR="00D41ED1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时间：2025 年02月27日至 2025年03月05日，每天上午 8:30至 11:30，下午 13:30 至 17:00。（北京时间，法定节假日除外） 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地点：8号楼301办公室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方式：供应商可选择以下方式获取采购文件：1 现场获取： 供应商须携带营业执照加盖单位公章的复印件、法定代表人身 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D41ED1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（附件一）</w:t>
      </w: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021156" w:rsidRPr="00D41ED1" w:rsidRDefault="0013228E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021156" w:rsidRDefault="0013228E">
      <w:pPr>
        <w:ind w:leftChars="200" w:left="4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>四、</w:t>
      </w:r>
      <w:r>
        <w:rPr>
          <w:rFonts w:ascii="黑体" w:eastAsia="黑体" w:hAnsi="宋体" w:cs="黑体"/>
          <w:color w:val="000000"/>
          <w:sz w:val="31"/>
          <w:szCs w:val="31"/>
        </w:rPr>
        <w:t xml:space="preserve">响应文件提交 </w:t>
      </w:r>
    </w:p>
    <w:p w:rsidR="00021156" w:rsidRPr="00D41ED1" w:rsidRDefault="0013228E" w:rsidP="00D41ED1">
      <w:pPr>
        <w:pStyle w:val="a6"/>
        <w:ind w:left="420" w:firstLineChars="0" w:firstLine="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截止时间：</w:t>
      </w:r>
      <w:r w:rsidR="00D41ED1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2025年03月06日09点00 分（北京时间）</w:t>
      </w: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 </w:t>
      </w:r>
    </w:p>
    <w:p w:rsidR="00D41ED1" w:rsidRPr="00D41ED1" w:rsidRDefault="0013228E" w:rsidP="00D41ED1">
      <w:pPr>
        <w:pStyle w:val="a6"/>
        <w:ind w:left="420" w:firstLineChars="0" w:firstLine="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</w:t>
      </w:r>
      <w:r w:rsidR="00D41ED1"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山东第一医科大学第一附属医院 8号楼南座306 </w:t>
      </w:r>
    </w:p>
    <w:p w:rsidR="00021156" w:rsidRPr="00D41ED1" w:rsidRDefault="0013228E" w:rsidP="00D41ED1">
      <w:pPr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 </w:t>
      </w:r>
    </w:p>
    <w:p w:rsidR="00021156" w:rsidRDefault="0013228E">
      <w:pPr>
        <w:numPr>
          <w:ilvl w:val="0"/>
          <w:numId w:val="2"/>
        </w:numPr>
        <w:ind w:firstLineChars="100" w:firstLine="3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lastRenderedPageBreak/>
        <w:t xml:space="preserve">开启 </w:t>
      </w:r>
    </w:p>
    <w:p w:rsidR="00D41ED1" w:rsidRPr="00D41ED1" w:rsidRDefault="00D41ED1" w:rsidP="00D41ED1">
      <w:pPr>
        <w:pStyle w:val="a6"/>
        <w:ind w:left="420" w:firstLineChars="0" w:firstLine="0"/>
        <w:rPr>
          <w:rFonts w:ascii="宋体" w:eastAsia="宋体" w:hAnsi="宋体" w:cs="仿宋"/>
          <w:sz w:val="24"/>
          <w:szCs w:val="24"/>
        </w:rPr>
      </w:pPr>
      <w:r w:rsidRPr="00D41ED1">
        <w:rPr>
          <w:rFonts w:ascii="宋体" w:eastAsia="宋体" w:hAnsi="宋体" w:cs="仿宋" w:hint="eastAsia"/>
          <w:sz w:val="24"/>
          <w:szCs w:val="24"/>
        </w:rPr>
        <w:t>时间：</w:t>
      </w:r>
      <w:r w:rsidRPr="00D41ED1">
        <w:rPr>
          <w:rFonts w:ascii="宋体" w:eastAsia="宋体" w:hAnsi="宋体" w:cs="仿宋" w:hint="eastAsia"/>
          <w:color w:val="000000"/>
          <w:sz w:val="24"/>
          <w:szCs w:val="24"/>
        </w:rPr>
        <w:t>2025年03月06日09点</w:t>
      </w:r>
      <w:r>
        <w:rPr>
          <w:rFonts w:ascii="宋体" w:eastAsia="宋体" w:hAnsi="宋体" w:cs="仿宋" w:hint="eastAsia"/>
          <w:color w:val="000000"/>
          <w:sz w:val="24"/>
          <w:szCs w:val="24"/>
        </w:rPr>
        <w:t>0</w:t>
      </w:r>
      <w:r w:rsidRPr="00D41ED1">
        <w:rPr>
          <w:rFonts w:ascii="宋体" w:eastAsia="宋体" w:hAnsi="宋体" w:cs="仿宋" w:hint="eastAsia"/>
          <w:color w:val="000000"/>
          <w:sz w:val="24"/>
          <w:szCs w:val="24"/>
        </w:rPr>
        <w:t>0 分（北京时间）</w:t>
      </w:r>
    </w:p>
    <w:p w:rsidR="00D41ED1" w:rsidRPr="00D41ED1" w:rsidRDefault="00D41ED1" w:rsidP="00D41ED1">
      <w:pPr>
        <w:pStyle w:val="a6"/>
        <w:ind w:left="420" w:firstLineChars="0" w:firstLine="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D41ED1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021156" w:rsidRDefault="0013228E">
      <w:pPr>
        <w:numPr>
          <w:ilvl w:val="0"/>
          <w:numId w:val="2"/>
        </w:numPr>
        <w:ind w:firstLineChars="100" w:firstLine="3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公告期限 </w:t>
      </w:r>
    </w:p>
    <w:p w:rsidR="00D41ED1" w:rsidRPr="00D41ED1" w:rsidRDefault="00D41ED1" w:rsidP="00D41ED1">
      <w:pPr>
        <w:pStyle w:val="a6"/>
        <w:ind w:left="420" w:firstLineChars="0" w:firstLine="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D41ED1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021156" w:rsidRDefault="0013228E">
      <w:pPr>
        <w:ind w:leftChars="100" w:left="21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黑体" w:eastAsia="黑体" w:hAnsi="宋体" w:cs="黑体" w:hint="eastAsia"/>
          <w:color w:val="000000"/>
          <w:sz w:val="31"/>
          <w:szCs w:val="31"/>
        </w:rPr>
        <w:t>七、</w:t>
      </w:r>
      <w:r>
        <w:rPr>
          <w:rFonts w:ascii="黑体" w:eastAsia="黑体" w:hAnsi="宋体" w:cs="黑体"/>
          <w:color w:val="000000"/>
          <w:sz w:val="31"/>
          <w:szCs w:val="31"/>
        </w:rPr>
        <w:t>其他补充事宜</w:t>
      </w:r>
      <w:r w:rsidR="00DA66D7">
        <w:rPr>
          <w:rFonts w:ascii="仿宋" w:eastAsia="仿宋" w:hAnsi="仿宋" w:cs="仿宋"/>
          <w:color w:val="000000"/>
          <w:sz w:val="31"/>
          <w:szCs w:val="31"/>
        </w:rPr>
        <w:t>；无</w:t>
      </w:r>
      <w:r>
        <w:rPr>
          <w:rFonts w:ascii="仿宋" w:eastAsia="仿宋" w:hAnsi="仿宋" w:cs="仿宋"/>
          <w:color w:val="000000"/>
          <w:sz w:val="31"/>
          <w:szCs w:val="31"/>
        </w:rPr>
        <w:t xml:space="preserve"> </w:t>
      </w:r>
    </w:p>
    <w:p w:rsidR="00021156" w:rsidRDefault="0013228E">
      <w:pPr>
        <w:ind w:leftChars="100" w:left="21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八、凡对本次采购提出询问，请按以下方式联系。 </w:t>
      </w:r>
    </w:p>
    <w:p w:rsidR="00D41ED1" w:rsidRPr="00D41ED1" w:rsidRDefault="00D41ED1" w:rsidP="00D41ED1">
      <w:pPr>
        <w:spacing w:before="240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采购人信息 </w:t>
      </w:r>
    </w:p>
    <w:p w:rsidR="00D41ED1" w:rsidRPr="00D41ED1" w:rsidRDefault="00D41ED1" w:rsidP="00D41ED1">
      <w:pPr>
        <w:spacing w:before="240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D41ED1" w:rsidRPr="00D41ED1" w:rsidRDefault="00D41ED1" w:rsidP="00D41ED1">
      <w:pPr>
        <w:spacing w:before="240"/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D41ED1" w:rsidRPr="00D41ED1" w:rsidRDefault="00D41ED1" w:rsidP="00D41ED1">
      <w:pPr>
        <w:pStyle w:val="a7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 w:themeColor="text1"/>
        </w:rPr>
      </w:pPr>
      <w:r w:rsidRPr="00D41ED1">
        <w:rPr>
          <w:rFonts w:asciiTheme="minorEastAsia" w:eastAsiaTheme="minorEastAsia" w:hAnsiTheme="minorEastAsia" w:hint="eastAsia"/>
          <w:color w:val="000000" w:themeColor="text1"/>
        </w:rPr>
        <w:t>有关参数服务要求咨询电话：0531-</w:t>
      </w:r>
      <w:r w:rsidRPr="00D41ED1">
        <w:rPr>
          <w:rFonts w:asciiTheme="minorEastAsia" w:eastAsiaTheme="minorEastAsia" w:hAnsiTheme="minorEastAsia"/>
        </w:rPr>
        <w:t xml:space="preserve"> </w:t>
      </w:r>
      <w:r w:rsidRPr="00D41ED1">
        <w:rPr>
          <w:rFonts w:asciiTheme="minorEastAsia" w:eastAsiaTheme="minorEastAsia" w:hAnsiTheme="minorEastAsia"/>
          <w:color w:val="000000" w:themeColor="text1"/>
        </w:rPr>
        <w:t>89268087</w:t>
      </w:r>
      <w:r w:rsidRPr="00D41ED1">
        <w:rPr>
          <w:rFonts w:asciiTheme="minorEastAsia" w:eastAsiaTheme="minorEastAsia" w:hAnsiTheme="minorEastAsia" w:hint="eastAsia"/>
          <w:color w:val="000000" w:themeColor="text1"/>
        </w:rPr>
        <w:t>（公共卫生科） 霍老师  </w:t>
      </w:r>
    </w:p>
    <w:p w:rsidR="00D41ED1" w:rsidRPr="00D41ED1" w:rsidRDefault="00D41ED1" w:rsidP="00D41ED1">
      <w:pPr>
        <w:spacing w:before="24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D41ED1">
        <w:rPr>
          <w:rFonts w:asciiTheme="minorEastAsia" w:hAnsiTheme="minorEastAsia" w:hint="eastAsia"/>
          <w:color w:val="000000" w:themeColor="text1"/>
          <w:sz w:val="24"/>
          <w:szCs w:val="24"/>
        </w:rPr>
        <w:t>报名24小时内</w:t>
      </w:r>
      <w:r w:rsidRPr="00D41ED1">
        <w:rPr>
          <w:rStyle w:val="a8"/>
          <w:rFonts w:asciiTheme="minorEastAsia" w:hAnsiTheme="minorEastAsia" w:hint="eastAsia"/>
          <w:color w:val="000000" w:themeColor="text1"/>
          <w:sz w:val="24"/>
          <w:szCs w:val="24"/>
        </w:rPr>
        <w:t>未收到</w:t>
      </w:r>
      <w:r w:rsidRPr="00D41ED1">
        <w:rPr>
          <w:rFonts w:asciiTheme="minorEastAsia" w:hAnsiTheme="minorEastAsia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021156" w:rsidRPr="00D41ED1" w:rsidRDefault="00021156" w:rsidP="00D41ED1">
      <w:pPr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21156" w:rsidRDefault="00021156" w:rsidP="00D41ED1">
      <w:pPr>
        <w:spacing w:before="240"/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021156" w:rsidRDefault="00021156">
      <w:pPr>
        <w:ind w:firstLineChars="200" w:firstLine="560"/>
        <w:rPr>
          <w:sz w:val="28"/>
          <w:szCs w:val="28"/>
        </w:rPr>
      </w:pPr>
    </w:p>
    <w:p w:rsidR="00D41ED1" w:rsidRDefault="00D41ED1" w:rsidP="00D41ED1">
      <w:pPr>
        <w:rPr>
          <w:sz w:val="28"/>
          <w:szCs w:val="28"/>
        </w:rPr>
      </w:pPr>
    </w:p>
    <w:p w:rsidR="00D41ED1" w:rsidRDefault="00D41ED1" w:rsidP="00D41ED1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D41ED1" w:rsidRPr="00C51A21" w:rsidRDefault="00D41ED1" w:rsidP="00D41ED1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D41ED1" w:rsidRPr="00C51A21" w:rsidRDefault="00D41ED1" w:rsidP="00D41ED1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D41ED1" w:rsidRPr="00C51A21" w:rsidRDefault="00D41ED1" w:rsidP="00D41ED1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D41ED1" w:rsidRPr="00C51A21" w:rsidTr="008B365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D41ED1" w:rsidRPr="00C51A21" w:rsidTr="008B365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ED1" w:rsidRPr="00C51A21" w:rsidRDefault="00D41ED1" w:rsidP="008B365D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D41ED1" w:rsidRDefault="00D41ED1" w:rsidP="00D41ED1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Default="00D41ED1" w:rsidP="00D41ED1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Default="00D41ED1" w:rsidP="00D41ED1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Default="00D41ED1" w:rsidP="00D41ED1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Default="00D41ED1" w:rsidP="00D41ED1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Pr="00D52F09" w:rsidRDefault="00D41ED1" w:rsidP="00D41ED1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D41ED1" w:rsidRPr="004C4D7D" w:rsidRDefault="00D41ED1" w:rsidP="00D41ED1">
      <w:pPr>
        <w:rPr>
          <w:rFonts w:ascii="宋体" w:eastAsia="宋体" w:hAnsi="宋体"/>
          <w:color w:val="000000" w:themeColor="text1"/>
        </w:rPr>
      </w:pPr>
    </w:p>
    <w:p w:rsidR="00D41ED1" w:rsidRPr="004C4D7D" w:rsidRDefault="00D41ED1" w:rsidP="00D41ED1">
      <w:pPr>
        <w:ind w:firstLineChars="200" w:firstLine="420"/>
        <w:rPr>
          <w:rFonts w:ascii="宋体" w:eastAsia="宋体" w:hAnsi="宋体"/>
          <w:color w:val="000000" w:themeColor="text1"/>
        </w:rPr>
      </w:pPr>
    </w:p>
    <w:p w:rsidR="00021156" w:rsidRDefault="00021156">
      <w:pPr>
        <w:rPr>
          <w:sz w:val="28"/>
          <w:szCs w:val="28"/>
        </w:rPr>
      </w:pPr>
    </w:p>
    <w:sectPr w:rsidR="00021156" w:rsidSect="0061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1E" w:rsidRDefault="007A741E" w:rsidP="00961121">
      <w:r>
        <w:separator/>
      </w:r>
    </w:p>
  </w:endnote>
  <w:endnote w:type="continuationSeparator" w:id="1">
    <w:p w:rsidR="007A741E" w:rsidRDefault="007A741E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1E" w:rsidRDefault="007A741E" w:rsidP="00961121">
      <w:r>
        <w:separator/>
      </w:r>
    </w:p>
  </w:footnote>
  <w:footnote w:type="continuationSeparator" w:id="1">
    <w:p w:rsidR="007A741E" w:rsidRDefault="007A741E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C5EA1A70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94E78"/>
    <w:rsid w:val="000C1BAE"/>
    <w:rsid w:val="0010062A"/>
    <w:rsid w:val="0013228E"/>
    <w:rsid w:val="002B069D"/>
    <w:rsid w:val="00317684"/>
    <w:rsid w:val="00362F66"/>
    <w:rsid w:val="0037008D"/>
    <w:rsid w:val="00455EB8"/>
    <w:rsid w:val="006127BC"/>
    <w:rsid w:val="00785311"/>
    <w:rsid w:val="007A741E"/>
    <w:rsid w:val="008E06BB"/>
    <w:rsid w:val="00961121"/>
    <w:rsid w:val="009B63E8"/>
    <w:rsid w:val="00A90D49"/>
    <w:rsid w:val="00B46161"/>
    <w:rsid w:val="00BD7009"/>
    <w:rsid w:val="00C32AE6"/>
    <w:rsid w:val="00CA480E"/>
    <w:rsid w:val="00D41ED1"/>
    <w:rsid w:val="00D652BF"/>
    <w:rsid w:val="00D93723"/>
    <w:rsid w:val="00DA66D7"/>
    <w:rsid w:val="00E971A4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7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127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41ED1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D41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41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2025-02-26T08:37:00Z</dcterms:created>
  <dcterms:modified xsi:type="dcterms:W3CDTF">2025-02-26T08:40:00Z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