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62" w:rsidRPr="001B5F62" w:rsidRDefault="001B5F62" w:rsidP="001B5F62">
      <w:pPr>
        <w:widowControl/>
        <w:jc w:val="center"/>
        <w:rPr>
          <w:rFonts w:ascii="宋体" w:eastAsia="宋体" w:hAnsi="宋体"/>
          <w:b/>
          <w:color w:val="333333"/>
          <w:sz w:val="32"/>
          <w:szCs w:val="32"/>
          <w:shd w:val="clear" w:color="auto" w:fill="FFFFFF"/>
        </w:rPr>
      </w:pPr>
      <w:r w:rsidRPr="001B5F62">
        <w:rPr>
          <w:rFonts w:ascii="宋体" w:eastAsia="宋体" w:hAnsi="宋体" w:hint="eastAsia"/>
          <w:b/>
          <w:color w:val="333333"/>
          <w:sz w:val="32"/>
          <w:szCs w:val="32"/>
          <w:shd w:val="clear" w:color="auto" w:fill="FFFFFF"/>
        </w:rPr>
        <w:t>山东第一医科大学第一附属医院（山东省千佛山医院）</w:t>
      </w:r>
    </w:p>
    <w:p w:rsidR="002C2C02" w:rsidRPr="002C2C02" w:rsidRDefault="001B5F62" w:rsidP="001B5F62">
      <w:pPr>
        <w:jc w:val="center"/>
        <w:rPr>
          <w:rFonts w:ascii="宋体" w:eastAsia="宋体" w:hAnsi="宋体"/>
          <w:b/>
          <w:color w:val="333333"/>
          <w:sz w:val="32"/>
          <w:szCs w:val="32"/>
          <w:shd w:val="clear" w:color="auto" w:fill="FFFFFF"/>
        </w:rPr>
      </w:pPr>
      <w:r w:rsidRPr="001B5F62">
        <w:rPr>
          <w:rFonts w:ascii="宋体" w:eastAsia="宋体" w:hAnsi="宋体" w:hint="eastAsia"/>
          <w:b/>
          <w:color w:val="333333"/>
          <w:sz w:val="32"/>
          <w:szCs w:val="32"/>
          <w:shd w:val="clear" w:color="auto" w:fill="FFFFFF"/>
        </w:rPr>
        <w:t>医学伦理委员会药物临床试验分会</w:t>
      </w:r>
      <w:r w:rsidR="002C2C02" w:rsidRPr="002C2C02">
        <w:rPr>
          <w:rFonts w:ascii="宋体" w:eastAsia="宋体" w:hAnsi="宋体" w:hint="eastAsia"/>
          <w:b/>
          <w:color w:val="333333"/>
          <w:sz w:val="32"/>
          <w:szCs w:val="32"/>
          <w:shd w:val="clear" w:color="auto" w:fill="FFFFFF"/>
        </w:rPr>
        <w:t>联系方式</w:t>
      </w:r>
    </w:p>
    <w:p w:rsidR="002C2C02" w:rsidRDefault="002C2C02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p w:rsidR="00D6479B" w:rsidRPr="002C2C02" w:rsidRDefault="002C2C02" w:rsidP="002C2C02">
      <w:pPr>
        <w:rPr>
          <w:rFonts w:ascii="宋体" w:eastAsia="宋体" w:hAnsi="宋体"/>
          <w:sz w:val="28"/>
          <w:szCs w:val="28"/>
        </w:rPr>
      </w:pPr>
      <w:r w:rsidRPr="002C2C0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地址：济南市经十路16766号，</w:t>
      </w:r>
      <w:r w:rsidR="001B5F62" w:rsidRPr="001B5F6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山东第一医科大学第一附属医院（山东省千佛山医院）</w:t>
      </w:r>
      <w:r w:rsidR="003753A6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医学研究中心1楼</w:t>
      </w:r>
      <w:r w:rsidRPr="002C2C02">
        <w:rPr>
          <w:rFonts w:ascii="宋体" w:eastAsia="宋体" w:hAnsi="宋体" w:hint="eastAsia"/>
          <w:color w:val="333333"/>
          <w:sz w:val="28"/>
          <w:szCs w:val="28"/>
        </w:rPr>
        <w:br/>
      </w:r>
      <w:r w:rsidRPr="002C2C0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电话：0531-82921790（直拨）、</w:t>
      </w:r>
      <w:r w:rsidR="009520A4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19553138298</w:t>
      </w:r>
      <w:r w:rsidRPr="002C2C02">
        <w:rPr>
          <w:rFonts w:ascii="宋体" w:eastAsia="宋体" w:hAnsi="宋体" w:hint="eastAsia"/>
          <w:color w:val="333333"/>
          <w:sz w:val="28"/>
          <w:szCs w:val="28"/>
        </w:rPr>
        <w:br/>
      </w:r>
      <w:r w:rsidRPr="002C2C0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   （8926）8311（分机）</w:t>
      </w:r>
      <w:r w:rsidRPr="002C2C02">
        <w:rPr>
          <w:rFonts w:ascii="宋体" w:eastAsia="宋体" w:hAnsi="宋体" w:hint="eastAsia"/>
          <w:color w:val="333333"/>
          <w:sz w:val="28"/>
          <w:szCs w:val="28"/>
        </w:rPr>
        <w:br/>
      </w:r>
      <w:r w:rsidRPr="002C2C0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传真：0531-82921790</w:t>
      </w:r>
      <w:bookmarkStart w:id="0" w:name="_GoBack"/>
      <w:bookmarkEnd w:id="0"/>
      <w:r w:rsidRPr="002C2C02">
        <w:rPr>
          <w:rFonts w:ascii="宋体" w:eastAsia="宋体" w:hAnsi="宋体" w:hint="eastAsia"/>
          <w:color w:val="333333"/>
          <w:sz w:val="28"/>
          <w:szCs w:val="28"/>
        </w:rPr>
        <w:br/>
      </w:r>
      <w:r w:rsidRPr="002C2C02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邮箱：qylcsyllwyh@163.com</w:t>
      </w:r>
    </w:p>
    <w:sectPr w:rsidR="00D6479B" w:rsidRPr="002C2C02" w:rsidSect="00D6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62" w:rsidRDefault="001B5F62" w:rsidP="001B5F62">
      <w:r>
        <w:separator/>
      </w:r>
    </w:p>
  </w:endnote>
  <w:endnote w:type="continuationSeparator" w:id="0">
    <w:p w:rsidR="001B5F62" w:rsidRDefault="001B5F62" w:rsidP="001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62" w:rsidRDefault="001B5F62" w:rsidP="001B5F62">
      <w:r>
        <w:separator/>
      </w:r>
    </w:p>
  </w:footnote>
  <w:footnote w:type="continuationSeparator" w:id="0">
    <w:p w:rsidR="001B5F62" w:rsidRDefault="001B5F62" w:rsidP="001B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C02"/>
    <w:rsid w:val="001B5F62"/>
    <w:rsid w:val="002C2C02"/>
    <w:rsid w:val="00302675"/>
    <w:rsid w:val="003753A6"/>
    <w:rsid w:val="00793A40"/>
    <w:rsid w:val="009520A4"/>
    <w:rsid w:val="00D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6CA5BC0"/>
  <w15:docId w15:val="{77327BB3-1D01-4767-BBAF-9E22A31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B5F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B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B5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</cp:lastModifiedBy>
  <cp:revision>4</cp:revision>
  <dcterms:created xsi:type="dcterms:W3CDTF">2021-03-19T02:40:00Z</dcterms:created>
  <dcterms:modified xsi:type="dcterms:W3CDTF">2025-06-16T00:56:00Z</dcterms:modified>
</cp:coreProperties>
</file>