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E3" w:rsidRDefault="00EC50A6">
      <w:pPr>
        <w:pStyle w:val="a3"/>
        <w:spacing w:before="71" w:line="218" w:lineRule="auto"/>
        <w:ind w:left="670"/>
        <w:jc w:val="center"/>
        <w:outlineLvl w:val="0"/>
        <w:rPr>
          <w:b/>
          <w:bCs/>
          <w:spacing w:val="-3"/>
          <w:sz w:val="30"/>
          <w:szCs w:val="30"/>
          <w:lang w:eastAsia="zh-CN"/>
        </w:rPr>
      </w:pPr>
      <w:r>
        <w:rPr>
          <w:rFonts w:hint="eastAsia"/>
          <w:b/>
          <w:bCs/>
          <w:spacing w:val="-3"/>
          <w:sz w:val="30"/>
          <w:szCs w:val="30"/>
          <w:lang w:eastAsia="zh-CN"/>
        </w:rPr>
        <w:t>山东第一医科大学第一附属医院（山东省千佛山医院）</w:t>
      </w:r>
    </w:p>
    <w:p w:rsidR="006D75E3" w:rsidRDefault="00EC50A6">
      <w:pPr>
        <w:pStyle w:val="a3"/>
        <w:spacing w:before="71" w:line="218" w:lineRule="auto"/>
        <w:ind w:left="670"/>
        <w:jc w:val="center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3"/>
          <w:sz w:val="30"/>
          <w:szCs w:val="30"/>
          <w:lang w:eastAsia="zh-CN"/>
        </w:rPr>
        <w:t>本中心</w:t>
      </w:r>
      <w:r>
        <w:rPr>
          <w:b/>
          <w:bCs/>
          <w:spacing w:val="-3"/>
          <w:sz w:val="30"/>
          <w:szCs w:val="30"/>
          <w:lang w:eastAsia="zh-CN"/>
        </w:rPr>
        <w:t>安全性事件报告递交信</w:t>
      </w:r>
    </w:p>
    <w:p w:rsidR="006D75E3" w:rsidRDefault="006D75E3">
      <w:pPr>
        <w:spacing w:line="418" w:lineRule="auto"/>
        <w:rPr>
          <w:lang w:eastAsia="zh-CN"/>
        </w:rPr>
      </w:pPr>
    </w:p>
    <w:p w:rsidR="006D75E3" w:rsidRDefault="00EC50A6">
      <w:pPr>
        <w:pStyle w:val="a3"/>
        <w:spacing w:before="78" w:line="219" w:lineRule="auto"/>
        <w:ind w:left="126"/>
        <w:rPr>
          <w:lang w:eastAsia="zh-CN"/>
        </w:rPr>
      </w:pPr>
      <w:r>
        <w:rPr>
          <w:rFonts w:hint="eastAsia"/>
          <w:lang w:eastAsia="zh-CN"/>
        </w:rPr>
        <w:t>山东第一医科大学第一附属医院（山东省千佛山医院）医学伦理委员会药物临床试验分会</w:t>
      </w:r>
      <w:r>
        <w:rPr>
          <w:b/>
          <w:bCs/>
          <w:spacing w:val="-3"/>
          <w:lang w:eastAsia="zh-CN"/>
        </w:rPr>
        <w:t>：</w:t>
      </w:r>
    </w:p>
    <w:p w:rsidR="006D75E3" w:rsidRDefault="006D75E3">
      <w:pPr>
        <w:pStyle w:val="a3"/>
        <w:spacing w:before="78" w:line="316" w:lineRule="auto"/>
        <w:ind w:left="121" w:right="8" w:firstLine="481"/>
        <w:rPr>
          <w:lang w:eastAsia="zh-CN"/>
        </w:rPr>
      </w:pPr>
    </w:p>
    <w:tbl>
      <w:tblPr>
        <w:tblStyle w:val="TableNormal"/>
        <w:tblW w:w="83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5393"/>
      </w:tblGrid>
      <w:tr w:rsidR="006D75E3">
        <w:trPr>
          <w:trHeight w:val="409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9" w:line="215" w:lineRule="auto"/>
              <w:ind w:left="118"/>
            </w:pPr>
            <w:r>
              <w:rPr>
                <w:spacing w:val="-3"/>
              </w:rPr>
              <w:t>方案名称</w:t>
            </w:r>
          </w:p>
        </w:tc>
        <w:tc>
          <w:tcPr>
            <w:tcW w:w="5393" w:type="dxa"/>
          </w:tcPr>
          <w:p w:rsidR="006D75E3" w:rsidRDefault="006D75E3"/>
        </w:tc>
      </w:tr>
      <w:tr w:rsidR="006D75E3">
        <w:trPr>
          <w:trHeight w:val="405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5" w:line="215" w:lineRule="auto"/>
              <w:ind w:left="148"/>
            </w:pPr>
            <w:r>
              <w:rPr>
                <w:spacing w:val="-14"/>
              </w:rPr>
              <w:t>申办者</w:t>
            </w:r>
          </w:p>
        </w:tc>
        <w:tc>
          <w:tcPr>
            <w:tcW w:w="5393" w:type="dxa"/>
          </w:tcPr>
          <w:p w:rsidR="006D75E3" w:rsidRDefault="006D75E3"/>
        </w:tc>
      </w:tr>
      <w:tr w:rsidR="006D75E3">
        <w:trPr>
          <w:trHeight w:val="405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6" w:line="214" w:lineRule="auto"/>
              <w:ind w:left="117"/>
            </w:pPr>
            <w:r>
              <w:rPr>
                <w:spacing w:val="-1"/>
              </w:rPr>
              <w:t>承担专业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/  </w:t>
            </w:r>
            <w:r>
              <w:rPr>
                <w:spacing w:val="-1"/>
              </w:rPr>
              <w:t>主要研究者</w:t>
            </w:r>
          </w:p>
        </w:tc>
        <w:tc>
          <w:tcPr>
            <w:tcW w:w="5393" w:type="dxa"/>
          </w:tcPr>
          <w:p w:rsidR="006D75E3" w:rsidRDefault="006D75E3"/>
        </w:tc>
      </w:tr>
      <w:tr w:rsidR="006D75E3">
        <w:trPr>
          <w:trHeight w:val="405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4" w:line="216" w:lineRule="auto"/>
              <w:ind w:left="148"/>
            </w:pPr>
            <w:r>
              <w:rPr>
                <w:spacing w:val="-6"/>
              </w:rPr>
              <w:t>申办者递交日期</w:t>
            </w:r>
          </w:p>
        </w:tc>
        <w:tc>
          <w:tcPr>
            <w:tcW w:w="5393" w:type="dxa"/>
          </w:tcPr>
          <w:p w:rsidR="006D75E3" w:rsidRDefault="006D75E3"/>
        </w:tc>
      </w:tr>
      <w:tr w:rsidR="006D75E3">
        <w:trPr>
          <w:trHeight w:val="405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5" w:line="215" w:lineRule="auto"/>
              <w:ind w:left="117"/>
            </w:pPr>
            <w:r>
              <w:rPr>
                <w:spacing w:val="-2"/>
              </w:rPr>
              <w:t>研究者是否审阅报告</w:t>
            </w:r>
          </w:p>
        </w:tc>
        <w:tc>
          <w:tcPr>
            <w:tcW w:w="5393" w:type="dxa"/>
          </w:tcPr>
          <w:p w:rsidR="006D75E3" w:rsidRDefault="00EC50A6">
            <w:pPr>
              <w:pStyle w:val="TableText"/>
              <w:spacing w:before="115" w:line="215" w:lineRule="auto"/>
              <w:ind w:left="133"/>
            </w:pPr>
            <w:r>
              <w:rPr>
                <w:spacing w:val="-10"/>
                <w:sz w:val="20"/>
                <w:szCs w:val="20"/>
              </w:rPr>
              <w:t>□</w:t>
            </w:r>
            <w:r>
              <w:rPr>
                <w:spacing w:val="-10"/>
              </w:rPr>
              <w:t>是</w:t>
            </w:r>
            <w:r>
              <w:rPr>
                <w:spacing w:val="14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□</w:t>
            </w:r>
            <w:r>
              <w:rPr>
                <w:spacing w:val="-10"/>
              </w:rPr>
              <w:t>否</w:t>
            </w:r>
          </w:p>
        </w:tc>
      </w:tr>
      <w:tr w:rsidR="006D75E3">
        <w:trPr>
          <w:trHeight w:val="404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5" w:line="214" w:lineRule="auto"/>
              <w:ind w:left="121"/>
            </w:pPr>
            <w:r>
              <w:rPr>
                <w:spacing w:val="-3"/>
              </w:rPr>
              <w:t>安全性事件类型</w:t>
            </w:r>
          </w:p>
        </w:tc>
        <w:tc>
          <w:tcPr>
            <w:tcW w:w="5393" w:type="dxa"/>
          </w:tcPr>
          <w:p w:rsidR="00EC50A6" w:rsidRDefault="00EC50A6" w:rsidP="00EC50A6">
            <w:pPr>
              <w:pStyle w:val="TableText"/>
              <w:spacing w:before="115" w:line="215" w:lineRule="auto"/>
              <w:ind w:left="133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 xml:space="preserve">□SAE </w:t>
            </w:r>
            <w:r>
              <w:rPr>
                <w:rFonts w:hint="eastAsia"/>
                <w:spacing w:val="-10"/>
                <w:lang w:eastAsia="zh-CN"/>
              </w:rPr>
              <w:t>（附严重不良事件报告模版）</w:t>
            </w:r>
            <w:r>
              <w:rPr>
                <w:spacing w:val="-10"/>
                <w:lang w:eastAsia="zh-CN"/>
              </w:rPr>
              <w:t xml:space="preserve"> </w:t>
            </w:r>
          </w:p>
          <w:p w:rsidR="006D75E3" w:rsidRPr="005737B3" w:rsidRDefault="00EC50A6" w:rsidP="005737B3">
            <w:pPr>
              <w:pStyle w:val="TableText"/>
              <w:spacing w:before="115" w:line="215" w:lineRule="auto"/>
              <w:ind w:left="133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□本中心</w:t>
            </w:r>
            <w:r>
              <w:rPr>
                <w:spacing w:val="-10"/>
              </w:rPr>
              <w:t xml:space="preserve">SUSAR </w:t>
            </w:r>
            <w:r>
              <w:rPr>
                <w:rFonts w:hint="eastAsia"/>
                <w:spacing w:val="-10"/>
                <w:lang w:eastAsia="zh-CN"/>
              </w:rPr>
              <w:t>（附严重不良事件报告模版）</w:t>
            </w:r>
            <w:bookmarkStart w:id="0" w:name="_GoBack"/>
            <w:bookmarkEnd w:id="0"/>
          </w:p>
        </w:tc>
      </w:tr>
      <w:tr w:rsidR="006D75E3">
        <w:trPr>
          <w:trHeight w:val="405"/>
        </w:trPr>
        <w:tc>
          <w:tcPr>
            <w:tcW w:w="8334" w:type="dxa"/>
            <w:gridSpan w:val="2"/>
          </w:tcPr>
          <w:p w:rsidR="006D75E3" w:rsidRDefault="00EC50A6">
            <w:pPr>
              <w:pStyle w:val="TableText"/>
              <w:spacing w:before="116" w:line="214" w:lineRule="auto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研究者审阅并与申办者协商后意见如下：</w:t>
            </w:r>
          </w:p>
        </w:tc>
      </w:tr>
      <w:tr w:rsidR="006D75E3">
        <w:trPr>
          <w:trHeight w:val="405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6" w:line="214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是否需要修订试验方案</w:t>
            </w:r>
          </w:p>
        </w:tc>
        <w:tc>
          <w:tcPr>
            <w:tcW w:w="5393" w:type="dxa"/>
          </w:tcPr>
          <w:p w:rsidR="006D75E3" w:rsidRDefault="00EC50A6">
            <w:pPr>
              <w:pStyle w:val="TableText"/>
              <w:spacing w:before="116" w:line="214" w:lineRule="auto"/>
              <w:ind w:left="133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6D75E3">
        <w:trPr>
          <w:trHeight w:val="499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7" w:line="219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是否需要修订知情同意书</w:t>
            </w:r>
          </w:p>
        </w:tc>
        <w:tc>
          <w:tcPr>
            <w:tcW w:w="5393" w:type="dxa"/>
          </w:tcPr>
          <w:p w:rsidR="006D75E3" w:rsidRDefault="00EC50A6">
            <w:pPr>
              <w:pStyle w:val="TableText"/>
              <w:spacing w:before="118" w:line="219" w:lineRule="auto"/>
              <w:ind w:left="133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6D75E3">
        <w:trPr>
          <w:trHeight w:val="804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18" w:line="260" w:lineRule="auto"/>
              <w:ind w:left="118" w:right="106" w:firstLine="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是否需要向受试者告知更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新安全性情况</w:t>
            </w:r>
          </w:p>
        </w:tc>
        <w:tc>
          <w:tcPr>
            <w:tcW w:w="5393" w:type="dxa"/>
          </w:tcPr>
          <w:p w:rsidR="006D75E3" w:rsidRDefault="00EC50A6">
            <w:pPr>
              <w:pStyle w:val="TableText"/>
              <w:spacing w:before="118" w:line="219" w:lineRule="auto"/>
              <w:ind w:left="133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6D75E3">
        <w:trPr>
          <w:trHeight w:val="804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20" w:line="259" w:lineRule="auto"/>
              <w:ind w:left="117" w:right="106" w:firstLine="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是否需要暂停或终止临床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试验</w:t>
            </w:r>
          </w:p>
        </w:tc>
        <w:tc>
          <w:tcPr>
            <w:tcW w:w="5393" w:type="dxa"/>
          </w:tcPr>
          <w:p w:rsidR="006D75E3" w:rsidRDefault="00EC50A6">
            <w:pPr>
              <w:pStyle w:val="TableText"/>
              <w:spacing w:before="120" w:line="219" w:lineRule="auto"/>
              <w:ind w:left="133"/>
              <w:rPr>
                <w:lang w:eastAsia="zh-CN"/>
              </w:rPr>
            </w:pP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spacing w:val="15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是（若是，请详细说明</w:t>
            </w:r>
            <w:r>
              <w:rPr>
                <w:spacing w:val="-62"/>
                <w:w w:val="97"/>
                <w:lang w:eastAsia="zh-CN"/>
              </w:rPr>
              <w:t>）：</w:t>
            </w:r>
          </w:p>
        </w:tc>
      </w:tr>
      <w:tr w:rsidR="006D75E3">
        <w:trPr>
          <w:trHeight w:val="659"/>
        </w:trPr>
        <w:tc>
          <w:tcPr>
            <w:tcW w:w="2941" w:type="dxa"/>
          </w:tcPr>
          <w:p w:rsidR="006D75E3" w:rsidRDefault="00EC50A6">
            <w:pPr>
              <w:pStyle w:val="TableText"/>
              <w:spacing w:before="120" w:line="219" w:lineRule="auto"/>
              <w:ind w:left="118"/>
            </w:pPr>
            <w:r>
              <w:rPr>
                <w:spacing w:val="-2"/>
              </w:rPr>
              <w:t>其他措施或说明</w:t>
            </w:r>
          </w:p>
        </w:tc>
        <w:tc>
          <w:tcPr>
            <w:tcW w:w="5393" w:type="dxa"/>
          </w:tcPr>
          <w:p w:rsidR="006D75E3" w:rsidRDefault="006D75E3"/>
        </w:tc>
      </w:tr>
    </w:tbl>
    <w:p w:rsidR="006D75E3" w:rsidRDefault="006D75E3">
      <w:pPr>
        <w:pStyle w:val="a3"/>
        <w:spacing w:before="78" w:line="219" w:lineRule="auto"/>
        <w:ind w:left="3722"/>
        <w:rPr>
          <w:spacing w:val="-2"/>
        </w:rPr>
      </w:pPr>
    </w:p>
    <w:p w:rsidR="006D75E3" w:rsidRDefault="00EC50A6">
      <w:pPr>
        <w:pStyle w:val="a3"/>
        <w:spacing w:before="78" w:line="219" w:lineRule="auto"/>
        <w:ind w:left="3722" w:firstLineChars="300" w:firstLine="714"/>
      </w:pPr>
      <w:r>
        <w:rPr>
          <w:spacing w:val="-2"/>
        </w:rPr>
        <w:t>研究者签名：</w:t>
      </w:r>
    </w:p>
    <w:p w:rsidR="006D75E3" w:rsidRDefault="00EC50A6">
      <w:pPr>
        <w:pStyle w:val="a3"/>
        <w:spacing w:before="114" w:line="219" w:lineRule="auto"/>
        <w:ind w:left="3763" w:firstLineChars="300" w:firstLine="690"/>
      </w:pPr>
      <w:r>
        <w:rPr>
          <w:spacing w:val="-10"/>
        </w:rPr>
        <w:t>日期：</w:t>
      </w:r>
      <w:r>
        <w:rPr>
          <w:rFonts w:ascii="Times New Roman" w:eastAsia="Times New Roman" w:hAnsi="Times New Roman" w:cs="Times New Roman"/>
          <w:spacing w:val="2"/>
        </w:rPr>
        <w:t xml:space="preserve">      </w:t>
      </w:r>
      <w:r>
        <w:rPr>
          <w:spacing w:val="-10"/>
        </w:rPr>
        <w:t>年</w:t>
      </w:r>
      <w:r>
        <w:rPr>
          <w:spacing w:val="8"/>
        </w:rPr>
        <w:t xml:space="preserve">  </w:t>
      </w:r>
      <w:r>
        <w:rPr>
          <w:spacing w:val="-10"/>
        </w:rPr>
        <w:t>月</w:t>
      </w:r>
      <w:r>
        <w:rPr>
          <w:spacing w:val="16"/>
        </w:rPr>
        <w:t xml:space="preserve">   </w:t>
      </w:r>
      <w:r>
        <w:rPr>
          <w:spacing w:val="-10"/>
        </w:rPr>
        <w:t>日</w:t>
      </w:r>
    </w:p>
    <w:p w:rsidR="006D75E3" w:rsidRDefault="006D75E3">
      <w:pPr>
        <w:spacing w:line="345" w:lineRule="auto"/>
      </w:pPr>
    </w:p>
    <w:p w:rsidR="006D75E3" w:rsidRDefault="00EC50A6">
      <w:pPr>
        <w:pStyle w:val="a3"/>
        <w:spacing w:before="101" w:line="222" w:lineRule="auto"/>
        <w:ind w:left="3797"/>
        <w:outlineLvl w:val="0"/>
        <w:rPr>
          <w:sz w:val="31"/>
          <w:szCs w:val="31"/>
        </w:rPr>
      </w:pPr>
      <w:r>
        <w:rPr>
          <w:spacing w:val="-18"/>
          <w:sz w:val="31"/>
          <w:szCs w:val="31"/>
        </w:rPr>
        <w:t>回</w:t>
      </w:r>
      <w:r>
        <w:rPr>
          <w:spacing w:val="10"/>
          <w:sz w:val="31"/>
          <w:szCs w:val="31"/>
        </w:rPr>
        <w:t xml:space="preserve">   </w:t>
      </w:r>
      <w:r>
        <w:rPr>
          <w:spacing w:val="-18"/>
          <w:sz w:val="31"/>
          <w:szCs w:val="31"/>
        </w:rPr>
        <w:t>执</w:t>
      </w:r>
    </w:p>
    <w:p w:rsidR="006D75E3" w:rsidRDefault="005737B3">
      <w:pPr>
        <w:spacing w:line="29" w:lineRule="exact"/>
        <w:ind w:firstLine="211"/>
      </w:pPr>
      <w:r>
        <w:pict w14:anchorId="5847B216">
          <v:shape id="_x0000_s1026" style="width:410.35pt;height:1.45pt;mso-left-percent:-10001;mso-top-percent:-10001;mso-position-horizontal:absolute;mso-position-horizontal-relative:char;mso-position-vertical:absolute;mso-position-vertical-relative:line;mso-left-percent:-10001;mso-top-percent:-10001" coordsize="8207,29" path="m,l8206,r,28l,28,,xe" fillcolor="black" stroked="f">
            <w10:wrap type="none"/>
            <w10:anchorlock/>
          </v:shape>
        </w:pict>
      </w:r>
    </w:p>
    <w:p w:rsidR="006D75E3" w:rsidRDefault="00EC50A6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□会议审查  </w:t>
      </w:r>
    </w:p>
    <w:p w:rsidR="006D75E3" w:rsidRDefault="00EC50A6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□快速审查</w:t>
      </w:r>
    </w:p>
    <w:p w:rsidR="006D75E3" w:rsidRDefault="00EC50A6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□备案</w:t>
      </w:r>
    </w:p>
    <w:p w:rsidR="006D75E3" w:rsidRDefault="00EC50A6">
      <w:pPr>
        <w:spacing w:line="432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□其他</w:t>
      </w:r>
    </w:p>
    <w:p w:rsidR="006D75E3" w:rsidRDefault="006D75E3">
      <w:pPr>
        <w:spacing w:line="432" w:lineRule="auto"/>
        <w:rPr>
          <w:lang w:eastAsia="zh-CN"/>
        </w:rPr>
      </w:pPr>
    </w:p>
    <w:p w:rsidR="006D75E3" w:rsidRDefault="00EC50A6">
      <w:pPr>
        <w:pStyle w:val="a3"/>
        <w:spacing w:before="79" w:line="219" w:lineRule="auto"/>
        <w:ind w:right="13"/>
        <w:jc w:val="right"/>
        <w:rPr>
          <w:lang w:eastAsia="zh-CN"/>
        </w:rPr>
      </w:pPr>
      <w:r>
        <w:rPr>
          <w:rFonts w:hint="eastAsia"/>
          <w:lang w:eastAsia="zh-CN"/>
        </w:rPr>
        <w:t>医学伦理委员会药物临床试验分会</w:t>
      </w:r>
      <w:r>
        <w:rPr>
          <w:spacing w:val="-2"/>
          <w:lang w:eastAsia="zh-CN"/>
        </w:rPr>
        <w:t>已经收到上述文件。</w:t>
      </w:r>
    </w:p>
    <w:p w:rsidR="006D75E3" w:rsidRDefault="006D75E3">
      <w:pPr>
        <w:spacing w:line="434" w:lineRule="auto"/>
        <w:rPr>
          <w:lang w:eastAsia="zh-CN"/>
        </w:rPr>
      </w:pPr>
    </w:p>
    <w:p w:rsidR="006D75E3" w:rsidRDefault="00EC50A6">
      <w:pPr>
        <w:pStyle w:val="a3"/>
        <w:spacing w:before="78" w:line="219" w:lineRule="auto"/>
        <w:ind w:left="3723"/>
      </w:pPr>
      <w:r>
        <w:rPr>
          <w:spacing w:val="-7"/>
        </w:rPr>
        <w:t>接收人签字：</w:t>
      </w:r>
      <w:r>
        <w:rPr>
          <w:spacing w:val="4"/>
        </w:rPr>
        <w:t xml:space="preserve">           </w:t>
      </w:r>
      <w:r>
        <w:rPr>
          <w:spacing w:val="-7"/>
        </w:rPr>
        <w:t>日期：</w:t>
      </w:r>
    </w:p>
    <w:sectPr w:rsidR="006D75E3">
      <w:pgSz w:w="11906" w:h="16839"/>
      <w:pgMar w:top="1431" w:right="1785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E3" w:rsidRDefault="00EC50A6">
      <w:r>
        <w:separator/>
      </w:r>
    </w:p>
  </w:endnote>
  <w:endnote w:type="continuationSeparator" w:id="0">
    <w:p w:rsidR="006D75E3" w:rsidRDefault="00EC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E3" w:rsidRDefault="00EC50A6">
      <w:r>
        <w:separator/>
      </w:r>
    </w:p>
  </w:footnote>
  <w:footnote w:type="continuationSeparator" w:id="0">
    <w:p w:rsidR="006D75E3" w:rsidRDefault="00EC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D75E3"/>
    <w:rsid w:val="005737B3"/>
    <w:rsid w:val="006D75E3"/>
    <w:rsid w:val="00EC50A6"/>
    <w:rsid w:val="237512B9"/>
    <w:rsid w:val="3BF82E56"/>
    <w:rsid w:val="4AEE3946"/>
    <w:rsid w:val="676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F5147"/>
  <w15:docId w15:val="{00AABE8F-476A-40B7-87DE-122AEAFF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rsid w:val="00EC50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50A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C50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50A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cn</cp:lastModifiedBy>
  <cp:revision>3</cp:revision>
  <dcterms:created xsi:type="dcterms:W3CDTF">2025-06-12T17:32:00Z</dcterms:created>
  <dcterms:modified xsi:type="dcterms:W3CDTF">2025-06-18T02:11:00Z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2025-06-12T17:34:22Z</vt:filetime>
  </property>
  <property fmtid="{D5CDD505-2E9C-101B-9397-08002B2CF9AE}" pid="4" name="KSOTemplateDocerSaveRecord">
    <vt:lpwstr>eyJoZGlkIjoiMmM3OTU4MzY3YjAyZmVkOWNiNmEyY2NkNGRkZDA3ZDEiLCJ1c2VySWQiOiIzMTkzNjYwMzkifQ==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EED68A4E2A604D27B59C5D21472874D5_12</vt:lpwstr>
  </property>
</Properties>
</file>