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B6574B" w:rsidRDefault="007D3BD7" w:rsidP="00B6574B">
      <w:pPr>
        <w:ind w:firstLineChars="200" w:firstLine="720"/>
        <w:rPr>
          <w:rFonts w:asciiTheme="minorEastAsia" w:hAnsiTheme="minorEastAsia" w:cs="仿宋"/>
          <w:color w:val="000000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山东第一医科大学第一附属医院（山东省千佛山医院）</w:t>
      </w:r>
      <w:r w:rsidR="00B3276E" w:rsidRPr="00B3276E">
        <w:rPr>
          <w:rFonts w:asciiTheme="minorEastAsia" w:hAnsiTheme="minorEastAsia" w:cs="Times New Roman" w:hint="eastAsia"/>
          <w:kern w:val="0"/>
          <w:sz w:val="36"/>
          <w:szCs w:val="36"/>
        </w:rPr>
        <w:t>Adobe软件正版化</w:t>
      </w:r>
      <w:r w:rsidR="0013228E" w:rsidRPr="00636A27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院内议价</w:t>
      </w:r>
      <w:r w:rsidR="0013228E" w:rsidRPr="00636A27">
        <w:rPr>
          <w:rFonts w:asciiTheme="majorEastAsia" w:eastAsiaTheme="majorEastAsia" w:hAnsiTheme="majorEastAsia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4940CC" w:rsidRDefault="0013228E" w:rsidP="004940CC">
      <w:pPr>
        <w:ind w:firstLineChars="200" w:firstLine="480"/>
        <w:rPr>
          <w:rFonts w:ascii="宋体" w:eastAsia="宋体" w:hAnsi="宋体" w:cs="宋体"/>
          <w:color w:val="000000"/>
          <w:kern w:val="0"/>
          <w:sz w:val="22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940CC" w:rsidRP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YNYJ2025</w:t>
      </w:r>
      <w:r w:rsidR="000E31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</w:t>
      </w:r>
      <w:r w:rsidR="000E31B9" w:rsidRPr="000E31B9">
        <w:rPr>
          <w:rFonts w:asciiTheme="minorEastAsia" w:hAnsiTheme="minorEastAsia" w:cs="仿宋" w:hint="eastAsia"/>
          <w:color w:val="000000"/>
          <w:sz w:val="24"/>
          <w:szCs w:val="24"/>
        </w:rPr>
        <w:t>0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62</w:t>
      </w:r>
    </w:p>
    <w:p w:rsidR="00B3276E" w:rsidRPr="00B3276E" w:rsidRDefault="0013228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项目名称：</w:t>
      </w:r>
      <w:bookmarkStart w:id="0" w:name="OLE_LINK1"/>
      <w:bookmarkStart w:id="1" w:name="OLE_LINK2"/>
      <w:r w:rsidR="00B3276E" w:rsidRPr="00B3276E">
        <w:rPr>
          <w:rFonts w:asciiTheme="minorEastAsia" w:hAnsiTheme="minorEastAsia" w:cs="Times New Roman" w:hint="eastAsia"/>
          <w:kern w:val="0"/>
          <w:sz w:val="24"/>
          <w:szCs w:val="24"/>
        </w:rPr>
        <w:t>Adobe软件正版化</w:t>
      </w:r>
      <w:bookmarkEnd w:id="0"/>
      <w:bookmarkEnd w:id="1"/>
    </w:p>
    <w:p w:rsidR="00021156" w:rsidRDefault="0013228E" w:rsidP="00B3276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预算金额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45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，0</w:t>
      </w:r>
      <w:r w:rsidR="008E4511">
        <w:rPr>
          <w:rFonts w:asciiTheme="minorEastAsia" w:hAnsiTheme="minorEastAsia" w:cs="仿宋"/>
          <w:color w:val="000000"/>
          <w:sz w:val="24"/>
          <w:szCs w:val="24"/>
        </w:rPr>
        <w:t>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元（人民币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肆</w:t>
      </w:r>
      <w:r w:rsidR="007D3BD7">
        <w:rPr>
          <w:rFonts w:asciiTheme="minorEastAsia" w:hAnsiTheme="minorEastAsia" w:cs="仿宋" w:hint="eastAsia"/>
          <w:color w:val="000000"/>
          <w:sz w:val="24"/>
          <w:szCs w:val="24"/>
        </w:rPr>
        <w:t>万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伍仟</w:t>
      </w:r>
      <w:r w:rsidR="000E31B9">
        <w:rPr>
          <w:rFonts w:asciiTheme="minorEastAsia" w:hAnsiTheme="minorEastAsia" w:cs="仿宋"/>
          <w:color w:val="000000"/>
          <w:sz w:val="24"/>
          <w:szCs w:val="24"/>
        </w:rPr>
        <w:t>元整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） </w:t>
      </w:r>
    </w:p>
    <w:p w:rsidR="00B3276E" w:rsidRPr="00B3276E" w:rsidRDefault="00B3276E" w:rsidP="00B3276E">
      <w:pPr>
        <w:widowControl/>
        <w:spacing w:line="360" w:lineRule="auto"/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B3276E">
        <w:rPr>
          <w:rFonts w:asciiTheme="minorEastAsia" w:hAnsiTheme="minorEastAsia" w:cs="仿宋"/>
          <w:color w:val="000000" w:themeColor="text1"/>
          <w:sz w:val="24"/>
          <w:szCs w:val="24"/>
        </w:rPr>
        <w:t>采购需求：</w:t>
      </w:r>
      <w:r w:rsidRPr="00B3276E">
        <w:rPr>
          <w:rFonts w:asciiTheme="minorEastAsia" w:hAnsiTheme="minorEastAsia" w:hint="eastAsia"/>
          <w:color w:val="000000" w:themeColor="text1"/>
          <w:sz w:val="24"/>
          <w:szCs w:val="24"/>
        </w:rPr>
        <w:t>积极响应国家关于软件正版化的政策要求，履行公立机构社会责任，规避使用盗版软件带来的巨大风险（版权诉讼、行政处罚）和声誉损害风险，确保医院在各类审计、检查（如等级评审、信息安全检查）中复合软件合规要求。同时满足有关部门在日常工作中对专业图像处理、文档编辑、电子表单、PDF管理、视频制作等刚性需求，现决定采购Adobe正版化软件套包3套。</w:t>
      </w:r>
    </w:p>
    <w:p w:rsidR="00021156" w:rsidRPr="004940CC" w:rsidRDefault="0013228E" w:rsidP="00B3276E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4940CC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个包，总预算金额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45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，</w:t>
      </w:r>
      <w:r w:rsidR="008E4511">
        <w:rPr>
          <w:rFonts w:asciiTheme="minorEastAsia" w:hAnsiTheme="minorEastAsia" w:cs="仿宋"/>
          <w:color w:val="000000"/>
          <w:sz w:val="24"/>
          <w:szCs w:val="24"/>
        </w:rPr>
        <w:t>000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元，采购项目情况详见下表：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B3276E" w:rsidRDefault="00B3276E" w:rsidP="00B3276E">
            <w:pPr>
              <w:ind w:firstLineChars="200" w:firstLine="480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B3276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Adobe软件正版化</w:t>
            </w:r>
          </w:p>
        </w:tc>
        <w:tc>
          <w:tcPr>
            <w:tcW w:w="2775" w:type="dxa"/>
          </w:tcPr>
          <w:p w:rsidR="00021156" w:rsidRPr="004940CC" w:rsidRDefault="00B3276E" w:rsidP="00C24D78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45</w:t>
            </w:r>
            <w:r w:rsidR="008E4511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，</w:t>
            </w:r>
            <w:r w:rsidR="008E4511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000</w:t>
            </w:r>
          </w:p>
        </w:tc>
      </w:tr>
    </w:tbl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2.落实政府采购政策需满足的资格要求</w:t>
      </w:r>
      <w:r w:rsidR="008E4511">
        <w:rPr>
          <w:rFonts w:asciiTheme="minorEastAsia" w:hAnsiTheme="minorEastAsia" w:cs="仿宋" w:hint="eastAsia"/>
          <w:color w:val="000000"/>
          <w:sz w:val="24"/>
          <w:szCs w:val="24"/>
        </w:rPr>
        <w:t>；</w:t>
      </w:r>
    </w:p>
    <w:p w:rsidR="00B3276E" w:rsidRDefault="0013228E" w:rsidP="00B3276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  <w:r w:rsidR="00B3276E" w:rsidRPr="00B3276E">
        <w:rPr>
          <w:rFonts w:asciiTheme="minorEastAsia" w:hAnsiTheme="minorEastAsia" w:cs="Times New Roman" w:hint="eastAsia"/>
          <w:kern w:val="0"/>
          <w:sz w:val="24"/>
          <w:szCs w:val="24"/>
        </w:rPr>
        <w:t>奥多比（Adobe）金牌合作伙伴证书资质</w:t>
      </w:r>
    </w:p>
    <w:p w:rsidR="00636A27" w:rsidRPr="004940CC" w:rsidRDefault="00636A27" w:rsidP="00B3276E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19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日至 2025 年0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25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日，每天上午 8:30至 12:00，下午 13:30 至 17:30。（北京时间，法定节假日除外）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格式（详见附件一）、法定代表人身份证明</w:t>
      </w:r>
      <w:r w:rsidR="004940CC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636A27" w:rsidRPr="004940CC" w:rsidRDefault="00636A27" w:rsidP="00636A27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8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26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</w:t>
      </w:r>
      <w:r w:rsidR="002A676D">
        <w:rPr>
          <w:rFonts w:asciiTheme="minorEastAsia" w:hAnsiTheme="minorEastAsia" w:cs="仿宋" w:hint="eastAsia"/>
          <w:color w:val="000000"/>
          <w:sz w:val="24"/>
          <w:szCs w:val="24"/>
        </w:rPr>
        <w:t>08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B3276E">
        <w:rPr>
          <w:rFonts w:asciiTheme="minorEastAsia" w:hAnsiTheme="minorEastAsia" w:cs="仿宋" w:hint="eastAsia"/>
          <w:color w:val="000000"/>
          <w:sz w:val="24"/>
          <w:szCs w:val="24"/>
        </w:rPr>
        <w:t>26</w:t>
      </w:r>
      <w:r w:rsidR="00081C3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="00B6574B">
        <w:rPr>
          <w:rFonts w:asciiTheme="minorEastAsia" w:hAnsiTheme="minorEastAsia" w:cs="仿宋" w:hint="eastAsia"/>
          <w:color w:val="000000"/>
          <w:sz w:val="24"/>
          <w:szCs w:val="24"/>
        </w:rPr>
        <w:t>9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点00 分（北京时间）</w:t>
      </w:r>
    </w:p>
    <w:p w:rsidR="00081C3A" w:rsidRPr="000809FA" w:rsidRDefault="00636A27" w:rsidP="00081C3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lastRenderedPageBreak/>
        <w:t>地点：山东第一医科大学第一附属医院</w:t>
      </w:r>
      <w:r w:rsidR="00081C3A">
        <w:rPr>
          <w:rFonts w:asciiTheme="minorEastAsia" w:hAnsiTheme="minorEastAsia" w:cs="仿宋" w:hint="eastAsia"/>
          <w:color w:val="000000"/>
          <w:sz w:val="24"/>
          <w:szCs w:val="24"/>
        </w:rPr>
        <w:t>8号楼南座306会议室</w:t>
      </w:r>
    </w:p>
    <w:p w:rsidR="00636A27" w:rsidRPr="004940CC" w:rsidRDefault="00636A27" w:rsidP="002A676D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六、公告期限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636A27" w:rsidRPr="004940CC" w:rsidRDefault="00636A27" w:rsidP="002A676D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636A27" w:rsidRPr="000809FA" w:rsidRDefault="00636A27" w:rsidP="00636A27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636A27" w:rsidRPr="004940CC" w:rsidRDefault="00636A27" w:rsidP="004940CC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B3276E" w:rsidRPr="009E64B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="002A676D" w:rsidRPr="002A676D">
        <w:t xml:space="preserve"> </w:t>
      </w:r>
      <w:r w:rsidR="00B3276E" w:rsidRPr="009E64BA">
        <w:rPr>
          <w:rFonts w:hint="eastAsia"/>
          <w:color w:val="000000"/>
        </w:rPr>
        <w:t>0531-</w:t>
      </w:r>
      <w:r w:rsidR="00B3276E" w:rsidRPr="009E64BA">
        <w:t xml:space="preserve"> </w:t>
      </w:r>
      <w:r w:rsidR="00B3276E" w:rsidRPr="005F50B0">
        <w:t>89269605</w:t>
      </w:r>
      <w:r w:rsidR="00B3276E" w:rsidRPr="009E64BA">
        <w:rPr>
          <w:rFonts w:hint="eastAsia"/>
          <w:color w:val="000000"/>
        </w:rPr>
        <w:t>（</w:t>
      </w:r>
      <w:r w:rsidR="00B3276E">
        <w:rPr>
          <w:rFonts w:hint="eastAsia"/>
          <w:color w:val="000000"/>
        </w:rPr>
        <w:t>信息中心</w:t>
      </w:r>
      <w:r w:rsidR="00B3276E" w:rsidRPr="009E64BA">
        <w:rPr>
          <w:rFonts w:hint="eastAsia"/>
          <w:color w:val="000000"/>
        </w:rPr>
        <w:t>） </w:t>
      </w:r>
      <w:r w:rsidR="00B3276E">
        <w:rPr>
          <w:rFonts w:hint="eastAsia"/>
          <w:color w:val="000000"/>
        </w:rPr>
        <w:t>张</w:t>
      </w:r>
      <w:r w:rsidR="00B3276E" w:rsidRPr="009E64BA">
        <w:rPr>
          <w:rFonts w:hint="eastAsia"/>
          <w:color w:val="000000"/>
        </w:rPr>
        <w:t>老师</w:t>
      </w:r>
    </w:p>
    <w:p w:rsidR="00636A27" w:rsidRPr="000809FA" w:rsidRDefault="00636A27" w:rsidP="00B3276E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hAnsiTheme="minorEastAsia"/>
          <w:color w:val="000000"/>
        </w:rPr>
      </w:pPr>
      <w:r w:rsidRPr="000809FA">
        <w:rPr>
          <w:rFonts w:asciiTheme="minorEastAsia" w:hAnsiTheme="minorEastAsia" w:hint="eastAsia"/>
          <w:color w:val="000000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</w:rPr>
        <w:t>未收到</w:t>
      </w:r>
      <w:r w:rsidRPr="000809FA">
        <w:rPr>
          <w:rFonts w:asciiTheme="minorEastAsia" w:hAnsiTheme="minorEastAsia" w:hint="eastAsia"/>
          <w:color w:val="000000"/>
        </w:rPr>
        <w:t>采购文件咨询电话：0531-89269905（招标办）张老师</w:t>
      </w: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B3276E" w:rsidRDefault="00B3276E" w:rsidP="00636A27">
      <w:pPr>
        <w:rPr>
          <w:rFonts w:asciiTheme="minorEastAsia" w:hAnsiTheme="minorEastAsia"/>
          <w:sz w:val="28"/>
          <w:szCs w:val="28"/>
        </w:rPr>
      </w:pPr>
    </w:p>
    <w:p w:rsidR="00636A27" w:rsidRPr="000809FA" w:rsidRDefault="00636A27" w:rsidP="00636A27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</w:p>
    <w:p w:rsidR="00636A27" w:rsidRPr="000809FA" w:rsidRDefault="00636A27" w:rsidP="002A676D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636A27" w:rsidRDefault="00636A27" w:rsidP="00636A2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21156" w:rsidRDefault="00021156" w:rsidP="00636A27">
      <w:pPr>
        <w:ind w:firstLineChars="200" w:firstLine="420"/>
      </w:pPr>
    </w:p>
    <w:sectPr w:rsidR="00021156" w:rsidSect="006B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3A5" w:rsidRDefault="00E623A5" w:rsidP="00961121">
      <w:r>
        <w:separator/>
      </w:r>
    </w:p>
  </w:endnote>
  <w:endnote w:type="continuationSeparator" w:id="1">
    <w:p w:rsidR="00E623A5" w:rsidRDefault="00E623A5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3A5" w:rsidRDefault="00E623A5" w:rsidP="00961121">
      <w:r>
        <w:separator/>
      </w:r>
    </w:p>
  </w:footnote>
  <w:footnote w:type="continuationSeparator" w:id="1">
    <w:p w:rsidR="00E623A5" w:rsidRDefault="00E623A5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52ACD"/>
    <w:rsid w:val="00081C3A"/>
    <w:rsid w:val="00094E78"/>
    <w:rsid w:val="000C1BAE"/>
    <w:rsid w:val="000E31B9"/>
    <w:rsid w:val="0010062A"/>
    <w:rsid w:val="0013228E"/>
    <w:rsid w:val="001852EA"/>
    <w:rsid w:val="001A0CD0"/>
    <w:rsid w:val="002A2885"/>
    <w:rsid w:val="002A676D"/>
    <w:rsid w:val="002B069D"/>
    <w:rsid w:val="00317684"/>
    <w:rsid w:val="00355B9D"/>
    <w:rsid w:val="00362F66"/>
    <w:rsid w:val="0039488F"/>
    <w:rsid w:val="003A1AB7"/>
    <w:rsid w:val="003B5F99"/>
    <w:rsid w:val="003C6036"/>
    <w:rsid w:val="003D195B"/>
    <w:rsid w:val="003D7FB2"/>
    <w:rsid w:val="004239CF"/>
    <w:rsid w:val="00455EB8"/>
    <w:rsid w:val="004940CC"/>
    <w:rsid w:val="004A7584"/>
    <w:rsid w:val="004C43F0"/>
    <w:rsid w:val="004D6880"/>
    <w:rsid w:val="004E10F6"/>
    <w:rsid w:val="004F09B2"/>
    <w:rsid w:val="005170FE"/>
    <w:rsid w:val="0056433E"/>
    <w:rsid w:val="00565345"/>
    <w:rsid w:val="0058085A"/>
    <w:rsid w:val="005E0B10"/>
    <w:rsid w:val="00602EEC"/>
    <w:rsid w:val="00636A27"/>
    <w:rsid w:val="006B43AE"/>
    <w:rsid w:val="006C439B"/>
    <w:rsid w:val="006D74AA"/>
    <w:rsid w:val="00785311"/>
    <w:rsid w:val="007A253B"/>
    <w:rsid w:val="007D3BD7"/>
    <w:rsid w:val="007E685F"/>
    <w:rsid w:val="00854F97"/>
    <w:rsid w:val="008B68E6"/>
    <w:rsid w:val="008C0406"/>
    <w:rsid w:val="008D3B0D"/>
    <w:rsid w:val="008E06BB"/>
    <w:rsid w:val="008E4511"/>
    <w:rsid w:val="008E7546"/>
    <w:rsid w:val="00961121"/>
    <w:rsid w:val="009E71CB"/>
    <w:rsid w:val="00A7044B"/>
    <w:rsid w:val="00A90D49"/>
    <w:rsid w:val="00A97553"/>
    <w:rsid w:val="00B13EA7"/>
    <w:rsid w:val="00B3276E"/>
    <w:rsid w:val="00B46161"/>
    <w:rsid w:val="00B6574B"/>
    <w:rsid w:val="00BD7009"/>
    <w:rsid w:val="00C24D78"/>
    <w:rsid w:val="00C32AE6"/>
    <w:rsid w:val="00C75918"/>
    <w:rsid w:val="00D2279F"/>
    <w:rsid w:val="00D64D3C"/>
    <w:rsid w:val="00D93723"/>
    <w:rsid w:val="00E0003C"/>
    <w:rsid w:val="00E1675B"/>
    <w:rsid w:val="00E607D3"/>
    <w:rsid w:val="00E61477"/>
    <w:rsid w:val="00E623A5"/>
    <w:rsid w:val="00E67255"/>
    <w:rsid w:val="00EC14D0"/>
    <w:rsid w:val="00ED0C12"/>
    <w:rsid w:val="00EF7FD1"/>
    <w:rsid w:val="00F04652"/>
    <w:rsid w:val="00F17ECC"/>
    <w:rsid w:val="00F33871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43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3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2025-08-18T06:08:00Z</dcterms:created>
  <dcterms:modified xsi:type="dcterms:W3CDTF">2025-08-18T06:09:00Z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