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药物</w:t>
      </w:r>
      <w:r>
        <w:rPr>
          <w:rFonts w:hint="eastAsia"/>
          <w:b/>
          <w:bCs/>
          <w:sz w:val="28"/>
          <w:szCs w:val="28"/>
        </w:rPr>
        <w:t>临床试验</w:t>
      </w:r>
      <w:r>
        <w:rPr>
          <w:b/>
          <w:bCs/>
          <w:sz w:val="28"/>
          <w:szCs w:val="28"/>
        </w:rPr>
        <w:t>申请表</w:t>
      </w:r>
      <w:r>
        <w:commentReference w:id="0"/>
      </w:r>
    </w:p>
    <w:p>
      <w:pPr>
        <w:spacing w:line="360" w:lineRule="auto"/>
        <w:ind w:right="420" w:rightChars="200"/>
        <w:jc w:val="right"/>
      </w:pPr>
      <w:r>
        <w:rPr>
          <w:rFonts w:hint="eastAsia"/>
        </w:rPr>
        <w:t>申请号：（20    ）申请第（     ）号</w:t>
      </w:r>
    </w:p>
    <w:tbl>
      <w:tblPr>
        <w:tblStyle w:val="7"/>
        <w:tblW w:w="511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550"/>
        <w:gridCol w:w="1472"/>
        <w:gridCol w:w="1242"/>
        <w:gridCol w:w="1237"/>
        <w:gridCol w:w="31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试验</w:t>
            </w:r>
            <w:r>
              <w:rPr>
                <w:rFonts w:hint="eastAsia"/>
                <w:bCs/>
              </w:rPr>
              <w:t>药物</w:t>
            </w:r>
          </w:p>
        </w:tc>
        <w:tc>
          <w:tcPr>
            <w:tcW w:w="2245" w:type="pct"/>
            <w:gridSpan w:val="3"/>
          </w:tcPr>
          <w:p>
            <w:pPr>
              <w:spacing w:line="480" w:lineRule="auto"/>
            </w:pPr>
          </w:p>
        </w:tc>
        <w:tc>
          <w:tcPr>
            <w:tcW w:w="814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剂  型</w:t>
            </w:r>
          </w:p>
        </w:tc>
        <w:tc>
          <w:tcPr>
            <w:tcW w:w="904" w:type="pct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NMPA</w:t>
            </w:r>
            <w:r>
              <w:rPr>
                <w:bCs/>
              </w:rPr>
              <w:t>批件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3963" w:type="pct"/>
            <w:gridSpan w:val="6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类    别</w:t>
            </w:r>
          </w:p>
        </w:tc>
        <w:tc>
          <w:tcPr>
            <w:tcW w:w="3059" w:type="pct"/>
            <w:gridSpan w:val="5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□中药   □化学药   □生物制品   □其他</w:t>
            </w:r>
          </w:p>
        </w:tc>
        <w:tc>
          <w:tcPr>
            <w:tcW w:w="904" w:type="pct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第  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</w:tcPr>
          <w:p>
            <w:pPr>
              <w:spacing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试验分期</w:t>
            </w:r>
          </w:p>
        </w:tc>
        <w:tc>
          <w:tcPr>
            <w:tcW w:w="3963" w:type="pct"/>
            <w:gridSpan w:val="6"/>
          </w:tcPr>
          <w:p>
            <w:pPr>
              <w:spacing w:line="480" w:lineRule="auto"/>
              <w:ind w:firstLine="315" w:firstLineChars="150"/>
              <w:rPr>
                <w:u w:val="single"/>
              </w:rPr>
            </w:pPr>
            <w:r>
              <w:rPr>
                <w:rFonts w:hint="eastAsia"/>
              </w:rPr>
              <w:t>□Ⅰ；□Ⅱ；□Ⅲ；□Ⅳ；□临床验证；□其他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3963" w:type="pct"/>
            <w:gridSpan w:val="6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37" w:type="pct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申办</w:t>
            </w:r>
            <w:r>
              <w:rPr>
                <w:rFonts w:hint="eastAsia"/>
                <w:bCs/>
              </w:rPr>
              <w:t>单位</w:t>
            </w:r>
          </w:p>
        </w:tc>
        <w:tc>
          <w:tcPr>
            <w:tcW w:w="2245" w:type="pct"/>
            <w:gridSpan w:val="3"/>
            <w:vMerge w:val="restart"/>
            <w:vAlign w:val="center"/>
          </w:tcPr>
          <w:p>
            <w:pPr>
              <w:jc w:val="center"/>
              <w:rPr>
                <w:bCs/>
              </w:rPr>
            </w:pPr>
          </w:p>
          <w:p>
            <w:pPr>
              <w:rPr>
                <w:bCs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37" w:type="pct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45" w:type="pct"/>
            <w:gridSpan w:val="3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37" w:type="pct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CRO</w:t>
            </w:r>
          </w:p>
        </w:tc>
        <w:tc>
          <w:tcPr>
            <w:tcW w:w="2245" w:type="pct"/>
            <w:gridSpan w:val="3"/>
            <w:vMerge w:val="restart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037" w:type="pct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45" w:type="pct"/>
            <w:gridSpan w:val="3"/>
            <w:vMerge w:val="continue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37" w:type="pct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2245" w:type="pct"/>
            <w:gridSpan w:val="3"/>
            <w:vMerge w:val="restart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37" w:type="pct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45" w:type="pct"/>
            <w:gridSpan w:val="3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传 真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1037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预计试验时间</w:t>
            </w:r>
          </w:p>
        </w:tc>
        <w:tc>
          <w:tcPr>
            <w:tcW w:w="3963" w:type="pct"/>
            <w:gridSpan w:val="6"/>
            <w:vAlign w:val="center"/>
          </w:tcPr>
          <w:p>
            <w:pPr>
              <w:jc w:val="center"/>
              <w:rPr>
                <w:bCs/>
              </w:rPr>
            </w:pPr>
            <w:bookmarkStart w:id="0" w:name="_GoBack"/>
            <w:r>
              <w:rPr>
                <w:rFonts w:hint="eastAsia"/>
                <w:bCs/>
              </w:rPr>
              <w:t>年    月    日    至      年     月     日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37" w:type="pct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试验组长单位</w:t>
            </w:r>
          </w:p>
        </w:tc>
        <w:tc>
          <w:tcPr>
            <w:tcW w:w="2245" w:type="pct"/>
            <w:gridSpan w:val="3"/>
          </w:tcPr>
          <w:p>
            <w:pPr>
              <w:spacing w:before="100" w:beforeAutospacing="1" w:after="100" w:afterAutospacing="1" w:line="48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4" w:type="pct"/>
            <w:gridSpan w:val="2"/>
          </w:tcPr>
          <w:p>
            <w:pPr>
              <w:spacing w:before="100" w:beforeAutospacing="1" w:after="100" w:afterAutospacing="1" w:line="480" w:lineRule="auto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</w:rPr>
              <w:t>试验总例数</w:t>
            </w:r>
          </w:p>
        </w:tc>
        <w:tc>
          <w:tcPr>
            <w:tcW w:w="904" w:type="pct"/>
          </w:tcPr>
          <w:p>
            <w:pPr>
              <w:spacing w:before="100" w:beforeAutospacing="1" w:after="100" w:afterAutospacing="1" w:line="480" w:lineRule="auto"/>
              <w:jc w:val="left"/>
              <w:rPr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pc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专业组</w:t>
            </w:r>
          </w:p>
        </w:tc>
        <w:tc>
          <w:tcPr>
            <w:tcW w:w="816" w:type="pct"/>
          </w:tcPr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</w:tc>
        <w:tc>
          <w:tcPr>
            <w:tcW w:w="775" w:type="pct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项目组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>主要研究者</w:t>
            </w:r>
          </w:p>
        </w:tc>
        <w:tc>
          <w:tcPr>
            <w:tcW w:w="654" w:type="pct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14" w:type="pct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本专业组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承担病例数</w:t>
            </w:r>
          </w:p>
        </w:tc>
        <w:tc>
          <w:tcPr>
            <w:tcW w:w="904" w:type="pct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8" w:hRule="atLeast"/>
        </w:trPr>
        <w:tc>
          <w:tcPr>
            <w:tcW w:w="5000" w:type="pct"/>
            <w:gridSpan w:val="7"/>
          </w:tcPr>
          <w:p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主要研究者项目自评及声明：</w:t>
            </w:r>
          </w:p>
          <w:p>
            <w:pPr>
              <w:snapToGrid w:val="0"/>
              <w:spacing w:line="288" w:lineRule="auto"/>
              <w:ind w:firstLine="420" w:firstLineChars="200"/>
            </w:pPr>
            <w:r>
              <w:rPr>
                <w:rFonts w:hint="eastAsia"/>
              </w:rPr>
              <w:t>是否可以确保此项目入组数量满足申办者要求？  □ 是  □ 否</w:t>
            </w:r>
          </w:p>
          <w:p>
            <w:pPr>
              <w:snapToGrid w:val="0"/>
              <w:spacing w:line="288" w:lineRule="auto"/>
              <w:ind w:firstLine="420" w:firstLineChars="200"/>
            </w:pPr>
            <w:r>
              <w:rPr>
                <w:rFonts w:hint="eastAsia"/>
              </w:rPr>
              <w:t>是否可以确保试验质量？                      □ 是  □ 否</w:t>
            </w:r>
          </w:p>
          <w:p>
            <w:pPr>
              <w:snapToGrid w:val="0"/>
              <w:spacing w:line="288" w:lineRule="auto"/>
              <w:ind w:firstLine="420" w:firstLineChars="200"/>
            </w:pPr>
            <w:r>
              <w:rPr>
                <w:rFonts w:hint="eastAsia"/>
              </w:rPr>
              <w:t>是否有足够的时间及资源实施临床试验？        □ 是  □ 否</w:t>
            </w:r>
          </w:p>
          <w:p>
            <w:pPr>
              <w:snapToGrid w:val="0"/>
              <w:spacing w:line="288" w:lineRule="auto"/>
              <w:ind w:firstLine="420" w:firstLineChars="200"/>
            </w:pPr>
            <w:r>
              <w:rPr>
                <w:rFonts w:hint="eastAsia"/>
                <w:bCs/>
              </w:rPr>
              <w:t>目前在研项目数：</w:t>
            </w:r>
            <w:r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个  </w:t>
            </w:r>
          </w:p>
          <w:p>
            <w:pPr>
              <w:snapToGrid w:val="0"/>
              <w:spacing w:line="288" w:lineRule="auto"/>
              <w:ind w:firstLine="420" w:firstLineChars="200"/>
            </w:pPr>
            <w:r>
              <w:rPr>
                <w:rFonts w:hint="eastAsia"/>
              </w:rPr>
              <w:t>根据申办者申请，已审阅所有临床试验前相关资料，同意在本专业进行临床试验。在临床试验全过程中，我将严格执行国家食品药品监督管理局颁发的“药物临床试验质量管理规范”，客观、真实提供试验数据，充分保障受试者合法权益，并按GCP要求保存试验资料。按时完成药物临床试验任务</w:t>
            </w:r>
          </w:p>
          <w:p>
            <w:pPr>
              <w:ind w:right="480"/>
              <w:jc w:val="center"/>
              <w:rPr>
                <w:bCs/>
              </w:rPr>
            </w:pPr>
            <w:r>
              <w:rPr>
                <w:rFonts w:hint="eastAsia"/>
                <w:sz w:val="24"/>
              </w:rPr>
              <w:t xml:space="preserve">                         签名：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5000" w:type="pct"/>
            <w:gridSpan w:val="7"/>
            <w:vAlign w:val="center"/>
          </w:tcPr>
          <w:p>
            <w:pPr>
              <w:snapToGrid w:val="0"/>
              <w:ind w:firstLine="420" w:firstLineChars="200"/>
            </w:pPr>
            <w:r>
              <w:rPr>
                <w:rFonts w:hint="eastAsia"/>
              </w:rPr>
              <w:t>科室设施设备等硬件条件是否满足试验开展要求？               □ 是  □ 否</w:t>
            </w:r>
          </w:p>
          <w:p>
            <w:pPr>
              <w:snapToGrid w:val="0"/>
              <w:ind w:firstLine="420" w:firstLineChars="200"/>
            </w:pPr>
            <w:r>
              <w:rPr>
                <w:rFonts w:hint="eastAsia"/>
              </w:rPr>
              <w:t>研究团队（人员数量及人员组成）是否可以保证试验顺利开展？   □ 是  □ 否</w:t>
            </w:r>
          </w:p>
          <w:p>
            <w:pPr>
              <w:snapToGrid w:val="0"/>
              <w:ind w:firstLine="315" w:firstLineChars="150"/>
            </w:pPr>
            <w:r>
              <w:rPr>
                <w:rFonts w:hint="eastAsia"/>
                <w:bCs/>
              </w:rPr>
              <w:t xml:space="preserve"> 递交立项材料是否符合要求？                                 </w:t>
            </w:r>
            <w:r>
              <w:rPr>
                <w:rFonts w:hint="eastAsia"/>
              </w:rPr>
              <w:t>□ 是  □ 否</w:t>
            </w:r>
          </w:p>
          <w:p>
            <w:pPr>
              <w:snapToGrid w:val="0"/>
              <w:spacing w:before="156" w:beforeLines="50"/>
              <w:rPr>
                <w:bCs/>
              </w:rPr>
            </w:pPr>
            <w:r>
              <w:rPr>
                <w:rFonts w:hint="eastAsia"/>
                <w:bCs/>
              </w:rPr>
              <w:t>机构办公室综合评估意见：</w:t>
            </w:r>
          </w:p>
          <w:p>
            <w:pPr>
              <w:snapToGrid w:val="0"/>
              <w:ind w:firstLine="360" w:firstLineChars="15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□ 同意                 □ 不同意</w:t>
            </w:r>
          </w:p>
          <w:p>
            <w:pPr>
              <w:snapToGrid w:val="0"/>
              <w:spacing w:before="156" w:beforeLines="50"/>
              <w:ind w:right="482"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Cs/>
              </w:rPr>
              <w:t>机构负责人审批意见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 同意                 □ 不同意</w:t>
            </w:r>
          </w:p>
          <w:p>
            <w:pPr>
              <w:spacing w:before="156" w:beforeLines="50"/>
              <w:ind w:right="601"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年     月     日 </w:t>
            </w:r>
          </w:p>
        </w:tc>
      </w:tr>
    </w:tbl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</w:t>
      </w:r>
      <w:r>
        <w:rPr>
          <w:b/>
          <w:sz w:val="28"/>
          <w:szCs w:val="28"/>
        </w:rPr>
        <w:t>药物临床试验项目资料</w:t>
      </w:r>
      <w:r>
        <w:rPr>
          <w:rFonts w:hint="eastAsia"/>
          <w:b/>
          <w:sz w:val="28"/>
          <w:szCs w:val="28"/>
        </w:rPr>
        <w:t>递交</w:t>
      </w:r>
      <w:r>
        <w:rPr>
          <w:b/>
          <w:sz w:val="28"/>
          <w:szCs w:val="28"/>
        </w:rPr>
        <w:t>清单</w:t>
      </w:r>
    </w:p>
    <w:tbl>
      <w:tblPr>
        <w:tblStyle w:val="7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8"/>
        <w:gridCol w:w="708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备注</w:t>
            </w:r>
            <w:r>
              <w:rPr>
                <w:rFonts w:hint="eastAsia"/>
                <w:b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药物</w:t>
            </w:r>
            <w:r>
              <w:rPr>
                <w:rFonts w:hAnsi="宋体"/>
                <w:sz w:val="24"/>
                <w:szCs w:val="28"/>
              </w:rPr>
              <w:t>临床试验申请表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>
              <w:rPr>
                <w:rFonts w:hAnsi="宋体"/>
                <w:sz w:val="24"/>
                <w:szCs w:val="28"/>
              </w:rPr>
              <w:t>国家食品药品监督管理局药物临床试验批件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 </w:t>
            </w:r>
            <w:r>
              <w:rPr>
                <w:rFonts w:hAnsi="宋体"/>
                <w:sz w:val="24"/>
                <w:szCs w:val="28"/>
              </w:rPr>
              <w:t>组长单位伦理委员会批件和伦理委员会成员表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 申办者委托书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Ansi="宋体"/>
                <w:sz w:val="24"/>
                <w:szCs w:val="28"/>
              </w:rPr>
              <w:t>申办</w:t>
            </w:r>
            <w:r>
              <w:rPr>
                <w:rFonts w:hint="eastAsia" w:hAnsi="宋体"/>
                <w:sz w:val="24"/>
                <w:szCs w:val="28"/>
              </w:rPr>
              <w:t>者</w:t>
            </w:r>
            <w:r>
              <w:rPr>
                <w:b/>
                <w:sz w:val="24"/>
                <w:szCs w:val="28"/>
              </w:rPr>
              <w:t>/</w:t>
            </w:r>
            <w:r>
              <w:rPr>
                <w:rFonts w:hAnsi="宋体"/>
                <w:sz w:val="24"/>
                <w:szCs w:val="28"/>
              </w:rPr>
              <w:t>合同研究组织资质证明</w:t>
            </w:r>
            <w:r>
              <w:rPr>
                <w:rFonts w:hint="eastAsia" w:hAnsi="宋体"/>
                <w:sz w:val="24"/>
                <w:szCs w:val="28"/>
              </w:rPr>
              <w:t>（营业执照、生产许可证、GMP证书等）(盖章)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6</w:t>
            </w:r>
            <w:r>
              <w:rPr>
                <w:rFonts w:hAnsi="宋体"/>
                <w:sz w:val="24"/>
                <w:szCs w:val="28"/>
              </w:rPr>
              <w:t>试验方案及修正案（盖章、签名）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7 </w:t>
            </w:r>
            <w:r>
              <w:rPr>
                <w:rFonts w:hAnsi="宋体"/>
                <w:sz w:val="24"/>
                <w:szCs w:val="28"/>
              </w:rPr>
              <w:t>知情同意书（盖章）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  <w:r>
              <w:rPr>
                <w:rFonts w:hAnsi="宋体"/>
                <w:sz w:val="24"/>
                <w:szCs w:val="28"/>
              </w:rPr>
              <w:t>研究者手册（盖章）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9 </w:t>
            </w:r>
            <w:r>
              <w:rPr>
                <w:rFonts w:hint="eastAsia" w:hAnsi="宋体"/>
                <w:sz w:val="24"/>
                <w:szCs w:val="28"/>
              </w:rPr>
              <w:t>评分量表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10 招募广告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  <w:r>
              <w:rPr>
                <w:rFonts w:hAnsi="宋体"/>
                <w:sz w:val="24"/>
                <w:szCs w:val="28"/>
              </w:rPr>
              <w:t>病例报告表（样表）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Ansi="宋体"/>
                <w:sz w:val="24"/>
                <w:szCs w:val="28"/>
              </w:rPr>
              <w:t>试验药物的药检证明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Ansi="宋体"/>
                <w:sz w:val="24"/>
                <w:szCs w:val="28"/>
              </w:rPr>
              <w:t>对照药品的药检证明，药品说明书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14 药品标签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int="eastAsia" w:hAnsi="宋体"/>
                <w:bCs/>
                <w:kern w:val="0"/>
                <w:sz w:val="24"/>
                <w:szCs w:val="18"/>
              </w:rPr>
              <w:t>研究团队的人员组成名单及分工表(研究者不少于3名、研究护士不少于2名)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hAnsi="宋体"/>
                <w:bCs/>
                <w:kern w:val="0"/>
                <w:sz w:val="24"/>
                <w:szCs w:val="18"/>
              </w:rPr>
              <w:t>16主要研究者的最新简历（签名并注明日期），职称证书、执业资格证书（体现执业地点页）和GCP培训证书的复印件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 w:hAnsi="宋体"/>
                <w:bCs/>
                <w:kern w:val="0"/>
                <w:sz w:val="24"/>
                <w:szCs w:val="18"/>
              </w:rPr>
              <w:t>17研究团队所有人的最新简历（签名并注明日期），执业资格证书（体现执业地点页）和GCP培训证书的复印件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rFonts w:hAnsi="宋体"/>
                <w:bCs/>
                <w:kern w:val="0"/>
                <w:sz w:val="24"/>
                <w:szCs w:val="18"/>
              </w:rPr>
            </w:pPr>
            <w:r>
              <w:rPr>
                <w:rFonts w:hint="eastAsia" w:hAnsi="宋体"/>
                <w:bCs/>
                <w:kern w:val="0"/>
                <w:sz w:val="24"/>
                <w:szCs w:val="18"/>
              </w:rPr>
              <w:t>18质控员的最新简历（签名并注明日期），执业资格证书（体现执业地点页）和GCP培训证书的复印件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rFonts w:hAnsi="宋体"/>
                <w:bCs/>
                <w:kern w:val="0"/>
                <w:sz w:val="24"/>
                <w:szCs w:val="18"/>
              </w:rPr>
            </w:pPr>
            <w:r>
              <w:rPr>
                <w:rFonts w:hint="eastAsia" w:hAnsi="宋体"/>
                <w:bCs/>
                <w:kern w:val="0"/>
                <w:sz w:val="24"/>
                <w:szCs w:val="18"/>
              </w:rPr>
              <w:t>19 CRA、CRC 委派函、简历（签名并注明日期）、身份证（复印件）、毕业证或学位证、GCP培训证书（复印件），及加盖公司章。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 w:hAnsi="宋体"/>
                <w:sz w:val="24"/>
                <w:szCs w:val="28"/>
              </w:rPr>
              <w:t>20 中心试验室资质及委托函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8" w:type="dxa"/>
            <w:vAlign w:val="center"/>
          </w:tcPr>
          <w:p>
            <w:pPr>
              <w:spacing w:line="360" w:lineRule="auto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21 保险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vAlign w:val="center"/>
          </w:tcPr>
          <w:p>
            <w:pPr>
              <w:spacing w:line="360" w:lineRule="auto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22 其他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214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申请递交人(PI)签字：                    时间 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4" w:type="dxa"/>
            <w:gridSpan w:val="4"/>
            <w:vAlign w:val="center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机构</w:t>
            </w:r>
            <w:r>
              <w:rPr>
                <w:rFonts w:hint="eastAsia"/>
                <w:sz w:val="24"/>
                <w:szCs w:val="28"/>
              </w:rPr>
              <w:t>办公室</w:t>
            </w:r>
            <w:r>
              <w:rPr>
                <w:sz w:val="24"/>
                <w:szCs w:val="28"/>
              </w:rPr>
              <w:t>秘书签字：</w:t>
            </w:r>
            <w:r>
              <w:rPr>
                <w:rFonts w:hint="eastAsia"/>
                <w:sz w:val="24"/>
              </w:rPr>
              <w:t xml:space="preserve">                   时间 ：            年   月   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851" w:right="1418" w:bottom="851" w:left="1418" w:header="567" w:footer="680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秀丽" w:date="2026-01-04T10:16:49Z" w:initials="c">
    <w:p w14:paraId="1EEE2EE8">
      <w:pPr>
        <w:pStyle w:val="2"/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尊敬的申办方及CRO老师</w:t>
      </w:r>
      <w:r>
        <w:rPr>
          <w:rFonts w:hint="eastAsia"/>
          <w:lang w:val="en-US" w:eastAsia="zh-CN"/>
        </w:rPr>
        <w:t xml:space="preserve">填写时请注意： </w:t>
      </w:r>
    </w:p>
    <w:p w14:paraId="64B33A3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1.表格中字体、分类，页面布局请不要调整，如不涉及请直接填写：NA。</w:t>
      </w:r>
    </w:p>
    <w:p w14:paraId="474A74E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2.签字处请保持在第一页，并保留现有空间格式，不要自行调整 。</w:t>
      </w:r>
    </w:p>
    <w:p w14:paraId="515A714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3.附件中的资料顺序不接受调整，据实勾选有无，请完整填写版本号日期，若空间不够可视情况将相应内容填写在文件名称下方。</w:t>
      </w:r>
    </w:p>
    <w:p w14:paraId="76EC12B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4.若需提交目录中没有的资料可直接修改：22.其他为相应资料内容，例22.受试者日记卡。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EC12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</w:sdtPr>
    <w:sdtContent>
      <w:sdt>
        <w:sdtPr>
          <w:id w:val="98381352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Times New Roman" w:hAnsi="Times New Roman" w:cs="Times New Roman"/>
      </w:rPr>
    </w:pPr>
    <w:r>
      <w:rPr>
        <w:rFonts w:hint="eastAsia" w:ascii="Times New Roman" w:cs="Times New Roman"/>
      </w:rPr>
      <w:t>山东第一医科大学第一附属医院（山东省千佛山医院</w:t>
    </w:r>
    <w:r>
      <w:rPr>
        <w:rFonts w:hint="eastAsia" w:ascii="Times New Roman" w:cs="Times New Roman"/>
        <w:lang w:eastAsia="zh-CN"/>
      </w:rPr>
      <w:t>）</w:t>
    </w:r>
    <w:r>
      <w:rPr>
        <w:rFonts w:ascii="Times New Roman" w:cs="Times New Roman"/>
      </w:rPr>
      <w:t>临床试验机构</w:t>
    </w:r>
    <w:r>
      <w:rPr>
        <w:rFonts w:hint="eastAsia" w:ascii="Times New Roman" w:cs="Times New Roman"/>
      </w:rPr>
      <w:t xml:space="preserve">    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 -001-</w:t>
    </w:r>
    <w:r>
      <w:rPr>
        <w:rFonts w:hint="eastAsia" w:ascii="Times New Roman" w:hAnsi="Times New Roman" w:cs="Times New Roman"/>
      </w:rPr>
      <w:t>3.3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秀丽">
    <w15:presenceInfo w15:providerId="None" w15:userId="张秀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A7FF3F4-CD8D-4A0E-8072-114D5D79F866}"/>
  </w:docVars>
  <w:rsids>
    <w:rsidRoot w:val="004A22D0"/>
    <w:rsid w:val="000000B3"/>
    <w:rsid w:val="000106B4"/>
    <w:rsid w:val="00036C7D"/>
    <w:rsid w:val="00050D77"/>
    <w:rsid w:val="000D7538"/>
    <w:rsid w:val="000F2CFD"/>
    <w:rsid w:val="000F7AE0"/>
    <w:rsid w:val="00142989"/>
    <w:rsid w:val="00161830"/>
    <w:rsid w:val="001626EA"/>
    <w:rsid w:val="001D658D"/>
    <w:rsid w:val="001F3D7A"/>
    <w:rsid w:val="001F4307"/>
    <w:rsid w:val="001F5D63"/>
    <w:rsid w:val="00204E6D"/>
    <w:rsid w:val="002059D5"/>
    <w:rsid w:val="0030693D"/>
    <w:rsid w:val="00327BC0"/>
    <w:rsid w:val="00331C3E"/>
    <w:rsid w:val="00334E39"/>
    <w:rsid w:val="00361746"/>
    <w:rsid w:val="003E3C1C"/>
    <w:rsid w:val="00410B5A"/>
    <w:rsid w:val="0045129E"/>
    <w:rsid w:val="004541B2"/>
    <w:rsid w:val="00463FFA"/>
    <w:rsid w:val="00497C3C"/>
    <w:rsid w:val="004A22D0"/>
    <w:rsid w:val="004A62F5"/>
    <w:rsid w:val="004D39B2"/>
    <w:rsid w:val="0050176F"/>
    <w:rsid w:val="00504304"/>
    <w:rsid w:val="005221F4"/>
    <w:rsid w:val="005226A1"/>
    <w:rsid w:val="00552DBC"/>
    <w:rsid w:val="00573C5B"/>
    <w:rsid w:val="005763A0"/>
    <w:rsid w:val="005816AD"/>
    <w:rsid w:val="005867B1"/>
    <w:rsid w:val="005A1A18"/>
    <w:rsid w:val="00625D58"/>
    <w:rsid w:val="00635C44"/>
    <w:rsid w:val="0064629D"/>
    <w:rsid w:val="0067422E"/>
    <w:rsid w:val="006A31D5"/>
    <w:rsid w:val="006D7D85"/>
    <w:rsid w:val="006E0CDC"/>
    <w:rsid w:val="006F10EF"/>
    <w:rsid w:val="00705A26"/>
    <w:rsid w:val="0071027B"/>
    <w:rsid w:val="00712A0D"/>
    <w:rsid w:val="00722320"/>
    <w:rsid w:val="00737EBF"/>
    <w:rsid w:val="00761AE6"/>
    <w:rsid w:val="00777F81"/>
    <w:rsid w:val="00797BC6"/>
    <w:rsid w:val="007D2E0A"/>
    <w:rsid w:val="007F7826"/>
    <w:rsid w:val="00820A2F"/>
    <w:rsid w:val="0082762A"/>
    <w:rsid w:val="00837641"/>
    <w:rsid w:val="00881CD3"/>
    <w:rsid w:val="008A37B7"/>
    <w:rsid w:val="008B198A"/>
    <w:rsid w:val="008F5C62"/>
    <w:rsid w:val="008F7C26"/>
    <w:rsid w:val="00902A80"/>
    <w:rsid w:val="009108E0"/>
    <w:rsid w:val="00912DAC"/>
    <w:rsid w:val="009301FB"/>
    <w:rsid w:val="00945B61"/>
    <w:rsid w:val="00953C40"/>
    <w:rsid w:val="00990CC4"/>
    <w:rsid w:val="00995E8F"/>
    <w:rsid w:val="009A4390"/>
    <w:rsid w:val="009B6F6E"/>
    <w:rsid w:val="009C519A"/>
    <w:rsid w:val="00A05CAD"/>
    <w:rsid w:val="00A154A6"/>
    <w:rsid w:val="00A318BF"/>
    <w:rsid w:val="00A36AAC"/>
    <w:rsid w:val="00AB5249"/>
    <w:rsid w:val="00AD3E93"/>
    <w:rsid w:val="00AE60BF"/>
    <w:rsid w:val="00AF5BDD"/>
    <w:rsid w:val="00B009C6"/>
    <w:rsid w:val="00B30EC4"/>
    <w:rsid w:val="00B32900"/>
    <w:rsid w:val="00B3393D"/>
    <w:rsid w:val="00B53C99"/>
    <w:rsid w:val="00B65577"/>
    <w:rsid w:val="00B72246"/>
    <w:rsid w:val="00B8085A"/>
    <w:rsid w:val="00B817F9"/>
    <w:rsid w:val="00B8389A"/>
    <w:rsid w:val="00B9634C"/>
    <w:rsid w:val="00C544D2"/>
    <w:rsid w:val="00C748C0"/>
    <w:rsid w:val="00C85942"/>
    <w:rsid w:val="00C96082"/>
    <w:rsid w:val="00CA28E2"/>
    <w:rsid w:val="00CB4EED"/>
    <w:rsid w:val="00CE0558"/>
    <w:rsid w:val="00CF5EFE"/>
    <w:rsid w:val="00D5142F"/>
    <w:rsid w:val="00D53279"/>
    <w:rsid w:val="00D64DDF"/>
    <w:rsid w:val="00D85721"/>
    <w:rsid w:val="00DD171C"/>
    <w:rsid w:val="00DF5A10"/>
    <w:rsid w:val="00E07CA3"/>
    <w:rsid w:val="00E205E4"/>
    <w:rsid w:val="00E2446D"/>
    <w:rsid w:val="00E658B0"/>
    <w:rsid w:val="00EB0F50"/>
    <w:rsid w:val="00EC457F"/>
    <w:rsid w:val="00EF569F"/>
    <w:rsid w:val="00F2347A"/>
    <w:rsid w:val="00F541BC"/>
    <w:rsid w:val="00F85FB6"/>
    <w:rsid w:val="00F9216B"/>
    <w:rsid w:val="00FA154A"/>
    <w:rsid w:val="00FB0175"/>
    <w:rsid w:val="00FB5ADA"/>
    <w:rsid w:val="00FC5327"/>
    <w:rsid w:val="00FD45F3"/>
    <w:rsid w:val="148642E2"/>
    <w:rsid w:val="15593501"/>
    <w:rsid w:val="1FCF449D"/>
    <w:rsid w:val="3E5C6C88"/>
    <w:rsid w:val="50002106"/>
    <w:rsid w:val="697B2C6B"/>
    <w:rsid w:val="69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批注主题 字符"/>
    <w:basedOn w:val="13"/>
    <w:link w:val="6"/>
    <w:semiHidden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1444</Characters>
  <Lines>12</Lines>
  <Paragraphs>3</Paragraphs>
  <TotalTime>0</TotalTime>
  <ScaleCrop>false</ScaleCrop>
  <LinksUpToDate>false</LinksUpToDate>
  <CharactersWithSpaces>1694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2024-10-08T07:15:00Z</dcterms:created>
  <dc:creator>china</dc:creator>
  <cp:lastModifiedBy>张秀丽</cp:lastModifiedBy>
  <cp:lastPrinted>2020-11-24T09:22:00Z</cp:lastPrinted>
  <dcterms:modified xsi:type="dcterms:W3CDTF">2026-02-22T00:36:12Z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EEDF011161CE45CEAED418B15D531D4F</vt:lpwstr>
  </property>
</Properties>
</file>